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471A4" w14:textId="77777777" w:rsidR="008A6410" w:rsidRPr="008A6410" w:rsidRDefault="008A6410" w:rsidP="000A45EE">
      <w:pPr>
        <w:spacing w:before="100" w:after="0" w:line="276" w:lineRule="auto"/>
        <w:jc w:val="center"/>
        <w:rPr>
          <w:rFonts w:ascii="Calibri" w:eastAsia="MS Mincho" w:hAnsi="Calibri" w:cs="Calibri"/>
          <w:b/>
          <w:color w:val="14467C"/>
          <w:sz w:val="36"/>
          <w:szCs w:val="36"/>
          <w:lang w:val="en-US" w:eastAsia="ja-JP"/>
        </w:rPr>
      </w:pPr>
      <w:r w:rsidRPr="008A6410">
        <w:rPr>
          <w:rFonts w:ascii="Calibri" w:eastAsia="MS Mincho" w:hAnsi="Calibri" w:cs="Calibri"/>
          <w:noProof/>
          <w:color w:val="14467C"/>
          <w:sz w:val="36"/>
          <w:szCs w:val="36"/>
          <w:lang w:val="en-US" w:eastAsia="ja-JP"/>
        </w:rPr>
        <w:drawing>
          <wp:inline distT="0" distB="0" distL="0" distR="0" wp14:anchorId="55E2BDDE" wp14:editId="7AD0370A">
            <wp:extent cx="1638300" cy="626253"/>
            <wp:effectExtent l="0" t="0" r="0" b="0"/>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8300" cy="626253"/>
                    </a:xfrm>
                    <a:prstGeom prst="rect">
                      <a:avLst/>
                    </a:prstGeom>
                    <a:noFill/>
                    <a:ln>
                      <a:noFill/>
                    </a:ln>
                  </pic:spPr>
                </pic:pic>
              </a:graphicData>
            </a:graphic>
          </wp:inline>
        </w:drawing>
      </w:r>
    </w:p>
    <w:p w14:paraId="1B308E1F" w14:textId="574BAE8A" w:rsidR="00227325" w:rsidRPr="00864B16" w:rsidRDefault="00405CC1" w:rsidP="008A6410">
      <w:pPr>
        <w:spacing w:before="100" w:after="0" w:line="276" w:lineRule="auto"/>
        <w:ind w:left="-993"/>
        <w:jc w:val="center"/>
        <w:rPr>
          <w:rFonts w:ascii="Calibri" w:eastAsia="MS Mincho" w:hAnsi="Calibri" w:cs="Calibri"/>
          <w:b/>
          <w:color w:val="14467C"/>
          <w:sz w:val="32"/>
          <w:szCs w:val="32"/>
          <w:lang w:val="en-US" w:eastAsia="ja-JP"/>
        </w:rPr>
      </w:pPr>
      <w:r w:rsidRPr="00864B16">
        <w:rPr>
          <w:rFonts w:ascii="Calibri" w:eastAsia="MS Mincho" w:hAnsi="Calibri" w:cs="Calibri"/>
          <w:b/>
          <w:color w:val="14467C"/>
          <w:sz w:val="32"/>
          <w:szCs w:val="32"/>
          <w:lang w:val="en-US" w:eastAsia="ja-JP"/>
        </w:rPr>
        <w:t>Norske Finansielle Referanser AS</w:t>
      </w:r>
    </w:p>
    <w:p w14:paraId="66D88701" w14:textId="28BEEB0E" w:rsidR="008A6410" w:rsidRPr="008A6410" w:rsidRDefault="008A6410" w:rsidP="00864B16">
      <w:pPr>
        <w:spacing w:before="100" w:line="276" w:lineRule="auto"/>
        <w:ind w:left="-993"/>
        <w:jc w:val="center"/>
        <w:rPr>
          <w:rFonts w:ascii="Calibri" w:eastAsia="MS Mincho" w:hAnsi="Calibri" w:cs="Calibri"/>
          <w:b/>
          <w:color w:val="14467C"/>
          <w:sz w:val="28"/>
          <w:szCs w:val="28"/>
          <w:lang w:val="en-US" w:eastAsia="ja-JP"/>
        </w:rPr>
      </w:pPr>
      <w:r w:rsidRPr="008A6410">
        <w:rPr>
          <w:rFonts w:ascii="Calibri" w:eastAsia="MS Mincho" w:hAnsi="Calibri" w:cs="Calibri"/>
          <w:b/>
          <w:color w:val="14467C"/>
          <w:sz w:val="28"/>
          <w:szCs w:val="28"/>
          <w:lang w:val="en-US" w:eastAsia="ja-JP"/>
        </w:rPr>
        <w:t>Subscri</w:t>
      </w:r>
      <w:r w:rsidR="007D5E68">
        <w:rPr>
          <w:rFonts w:ascii="Calibri" w:eastAsia="MS Mincho" w:hAnsi="Calibri" w:cs="Calibri"/>
          <w:b/>
          <w:color w:val="14467C"/>
          <w:sz w:val="28"/>
          <w:szCs w:val="28"/>
          <w:lang w:val="en-US" w:eastAsia="ja-JP"/>
        </w:rPr>
        <w:t>ption</w:t>
      </w:r>
      <w:r w:rsidRPr="008A6410">
        <w:rPr>
          <w:rFonts w:ascii="Calibri" w:eastAsia="MS Mincho" w:hAnsi="Calibri" w:cs="Calibri"/>
          <w:b/>
          <w:color w:val="14467C"/>
          <w:sz w:val="28"/>
          <w:szCs w:val="28"/>
          <w:lang w:val="en-US" w:eastAsia="ja-JP"/>
        </w:rPr>
        <w:t xml:space="preserve"> Agreement – </w:t>
      </w:r>
      <w:r w:rsidR="007D5E68">
        <w:rPr>
          <w:rFonts w:ascii="Calibri" w:eastAsia="MS Mincho" w:hAnsi="Calibri" w:cs="Calibri"/>
          <w:b/>
          <w:color w:val="14467C"/>
          <w:sz w:val="28"/>
          <w:szCs w:val="28"/>
          <w:lang w:val="en-US" w:eastAsia="ja-JP"/>
        </w:rPr>
        <w:t>End User Subscription (Real Time)</w:t>
      </w:r>
    </w:p>
    <w:tbl>
      <w:tblPr>
        <w:tblStyle w:val="TableGrid2"/>
        <w:tblW w:w="10201" w:type="dxa"/>
        <w:tblInd w:w="-567" w:type="dxa"/>
        <w:tblLook w:val="04A0" w:firstRow="1" w:lastRow="0" w:firstColumn="1" w:lastColumn="0" w:noHBand="0" w:noVBand="1"/>
      </w:tblPr>
      <w:tblGrid>
        <w:gridCol w:w="3681"/>
        <w:gridCol w:w="6520"/>
      </w:tblGrid>
      <w:tr w:rsidR="008A6410" w:rsidRPr="008A6410" w14:paraId="333B0764" w14:textId="77777777" w:rsidTr="007D5E68">
        <w:trPr>
          <w:trHeight w:hRule="exact" w:val="454"/>
        </w:trPr>
        <w:tc>
          <w:tcPr>
            <w:tcW w:w="10201" w:type="dxa"/>
            <w:gridSpan w:val="2"/>
            <w:tcBorders>
              <w:bottom w:val="dotted" w:sz="4" w:space="0" w:color="7F7F7F"/>
            </w:tcBorders>
            <w:shd w:val="clear" w:color="auto" w:fill="1F497D"/>
            <w:vAlign w:val="center"/>
          </w:tcPr>
          <w:p w14:paraId="1BC016E5" w14:textId="3F4C3DB2" w:rsidR="008A6410" w:rsidRPr="008A6410" w:rsidRDefault="008A6410" w:rsidP="007D5E68">
            <w:pPr>
              <w:tabs>
                <w:tab w:val="left" w:pos="405"/>
                <w:tab w:val="center" w:pos="4992"/>
              </w:tabs>
              <w:spacing w:after="200" w:line="276" w:lineRule="auto"/>
              <w:jc w:val="center"/>
              <w:rPr>
                <w:rFonts w:ascii="Calibri" w:hAnsi="Calibri" w:cs="Calibri"/>
                <w:b/>
                <w:color w:val="14467C"/>
                <w:sz w:val="24"/>
                <w:szCs w:val="36"/>
              </w:rPr>
            </w:pPr>
            <w:r w:rsidRPr="008A6410">
              <w:rPr>
                <w:rFonts w:ascii="Calibri" w:hAnsi="Calibri" w:cs="Calibri"/>
                <w:b/>
                <w:color w:val="FFFFFF"/>
                <w:sz w:val="24"/>
                <w:szCs w:val="36"/>
              </w:rPr>
              <w:t>SUBSCRIBER ORGANISATION DETAILS</w:t>
            </w:r>
          </w:p>
        </w:tc>
      </w:tr>
      <w:tr w:rsidR="008A6410" w:rsidRPr="008A6410" w14:paraId="77229DB6" w14:textId="77777777" w:rsidTr="008A6410">
        <w:trPr>
          <w:trHeight w:hRule="exact" w:val="439"/>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7A9743A4" w14:textId="77777777" w:rsidR="008A6410" w:rsidRPr="008A6410" w:rsidRDefault="008A6410" w:rsidP="008A6410">
            <w:pPr>
              <w:spacing w:after="200" w:line="276" w:lineRule="auto"/>
              <w:jc w:val="left"/>
              <w:rPr>
                <w:rFonts w:ascii="Calibri" w:hAnsi="Calibri" w:cs="Calibri"/>
                <w:b/>
                <w:color w:val="595959"/>
                <w:szCs w:val="20"/>
              </w:rPr>
            </w:pPr>
            <w:r w:rsidRPr="008A6410">
              <w:rPr>
                <w:rFonts w:ascii="Calibri" w:hAnsi="Calibri" w:cs="Calibri"/>
                <w:color w:val="595959"/>
                <w:szCs w:val="20"/>
              </w:rPr>
              <w:t>Organisation Name</w:t>
            </w:r>
          </w:p>
        </w:tc>
        <w:tc>
          <w:tcPr>
            <w:tcW w:w="6520" w:type="dxa"/>
            <w:tcBorders>
              <w:top w:val="dotted" w:sz="4" w:space="0" w:color="7F7F7F"/>
              <w:left w:val="dotted" w:sz="4" w:space="0" w:color="7F7F7F"/>
              <w:bottom w:val="dotted" w:sz="4" w:space="0" w:color="7F7F7F"/>
              <w:right w:val="dotted" w:sz="4" w:space="0" w:color="7F7F7F"/>
            </w:tcBorders>
          </w:tcPr>
          <w:p w14:paraId="180AF340" w14:textId="77777777" w:rsidR="008A6410" w:rsidRPr="008A6410" w:rsidRDefault="00BF2BFC" w:rsidP="008A6410">
            <w:pPr>
              <w:spacing w:after="200" w:line="276" w:lineRule="auto"/>
              <w:jc w:val="left"/>
              <w:rPr>
                <w:rFonts w:ascii="Calibri" w:hAnsi="Calibri" w:cs="Calibri"/>
                <w:b/>
                <w:color w:val="14467C"/>
                <w:sz w:val="24"/>
                <w:szCs w:val="36"/>
              </w:rPr>
            </w:pPr>
            <w:sdt>
              <w:sdtPr>
                <w:rPr>
                  <w:rFonts w:ascii="Calibri" w:hAnsi="Calibri" w:cs="Calibri"/>
                  <w:szCs w:val="36"/>
                </w:rPr>
                <w:alias w:val="Organisation"/>
                <w:tag w:val="Organisation"/>
                <w:id w:val="-742176262"/>
                <w:placeholder>
                  <w:docPart w:val="1A678C04FFA54A6EBB89BADFE70987A3"/>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FB9446C" w14:textId="77777777" w:rsidTr="008A6410">
        <w:trPr>
          <w:trHeight w:hRule="exact" w:val="461"/>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0609498E" w14:textId="77777777" w:rsidR="008A6410" w:rsidRPr="008A6410" w:rsidRDefault="008A6410" w:rsidP="008A6410">
            <w:pPr>
              <w:spacing w:after="200" w:line="276" w:lineRule="auto"/>
              <w:jc w:val="left"/>
              <w:rPr>
                <w:rFonts w:ascii="Calibri" w:hAnsi="Calibri" w:cs="Calibri"/>
                <w:b/>
                <w:color w:val="595959"/>
                <w:szCs w:val="20"/>
              </w:rPr>
            </w:pPr>
            <w:r w:rsidRPr="008A6410">
              <w:rPr>
                <w:rFonts w:ascii="Calibri" w:hAnsi="Calibri" w:cs="Calibri"/>
                <w:color w:val="595959"/>
                <w:szCs w:val="20"/>
              </w:rPr>
              <w:t xml:space="preserve">EU Organisation VAT No. </w:t>
            </w:r>
            <w:r w:rsidRPr="008A6410">
              <w:rPr>
                <w:rFonts w:ascii="Calibri" w:hAnsi="Calibri" w:cs="Calibri"/>
                <w:color w:val="595959"/>
                <w:sz w:val="16"/>
                <w:szCs w:val="20"/>
              </w:rPr>
              <w:t>(if applicable)</w:t>
            </w:r>
          </w:p>
        </w:tc>
        <w:tc>
          <w:tcPr>
            <w:tcW w:w="6520" w:type="dxa"/>
            <w:tcBorders>
              <w:top w:val="dotted" w:sz="4" w:space="0" w:color="7F7F7F"/>
              <w:left w:val="dotted" w:sz="4" w:space="0" w:color="7F7F7F"/>
              <w:bottom w:val="dotted" w:sz="4" w:space="0" w:color="7F7F7F"/>
              <w:right w:val="dotted" w:sz="4" w:space="0" w:color="7F7F7F"/>
            </w:tcBorders>
          </w:tcPr>
          <w:p w14:paraId="2D577892" w14:textId="77777777" w:rsidR="008A6410" w:rsidRPr="008A6410" w:rsidRDefault="00BF2BFC" w:rsidP="008A6410">
            <w:pPr>
              <w:spacing w:after="0" w:line="276" w:lineRule="auto"/>
              <w:jc w:val="left"/>
              <w:rPr>
                <w:rFonts w:ascii="Calibri" w:hAnsi="Calibri" w:cs="Calibri"/>
                <w:b/>
                <w:color w:val="14467C"/>
                <w:sz w:val="24"/>
                <w:szCs w:val="36"/>
              </w:rPr>
            </w:pPr>
            <w:sdt>
              <w:sdtPr>
                <w:rPr>
                  <w:rFonts w:ascii="Calibri" w:hAnsi="Calibri" w:cs="Calibri"/>
                  <w:szCs w:val="36"/>
                </w:rPr>
                <w:alias w:val="VAT No."/>
                <w:tag w:val="VAT No."/>
                <w:id w:val="-342015583"/>
                <w:placeholder>
                  <w:docPart w:val="FFC2F27F547E4175974A0EBCC02AA323"/>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9A16BE" w:rsidRPr="008A6410" w14:paraId="5B043F1B" w14:textId="77777777" w:rsidTr="008A6410">
        <w:trPr>
          <w:trHeight w:hRule="exact" w:val="461"/>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2DAC5543" w14:textId="5EF62879" w:rsidR="009A16BE" w:rsidRPr="008A6410" w:rsidRDefault="009A16BE" w:rsidP="008A6410">
            <w:pPr>
              <w:spacing w:after="200" w:line="276" w:lineRule="auto"/>
              <w:jc w:val="left"/>
              <w:rPr>
                <w:rFonts w:ascii="Calibri" w:hAnsi="Calibri" w:cs="Calibri"/>
                <w:color w:val="595959"/>
                <w:szCs w:val="20"/>
              </w:rPr>
            </w:pPr>
            <w:r>
              <w:rPr>
                <w:rFonts w:ascii="Calibri" w:hAnsi="Calibri" w:cs="Calibri"/>
                <w:color w:val="595959"/>
                <w:szCs w:val="20"/>
              </w:rPr>
              <w:t xml:space="preserve">LEI Number </w:t>
            </w:r>
            <w:r w:rsidRPr="009A16BE">
              <w:rPr>
                <w:rFonts w:ascii="Calibri" w:hAnsi="Calibri" w:cs="Calibri"/>
                <w:color w:val="595959"/>
                <w:sz w:val="16"/>
                <w:szCs w:val="20"/>
              </w:rPr>
              <w:t>(if applicable)</w:t>
            </w:r>
          </w:p>
        </w:tc>
        <w:tc>
          <w:tcPr>
            <w:tcW w:w="6520" w:type="dxa"/>
            <w:tcBorders>
              <w:top w:val="dotted" w:sz="4" w:space="0" w:color="7F7F7F"/>
              <w:left w:val="dotted" w:sz="4" w:space="0" w:color="7F7F7F"/>
              <w:bottom w:val="dotted" w:sz="4" w:space="0" w:color="7F7F7F"/>
              <w:right w:val="dotted" w:sz="4" w:space="0" w:color="7F7F7F"/>
            </w:tcBorders>
          </w:tcPr>
          <w:p w14:paraId="474FC9F9" w14:textId="6CA0C51A" w:rsidR="009A16BE" w:rsidRDefault="00BF2BFC" w:rsidP="008A6410">
            <w:pPr>
              <w:spacing w:after="0" w:line="276" w:lineRule="auto"/>
              <w:jc w:val="left"/>
              <w:rPr>
                <w:rFonts w:ascii="Calibri" w:hAnsi="Calibri" w:cs="Calibri"/>
                <w:szCs w:val="36"/>
              </w:rPr>
            </w:pPr>
            <w:sdt>
              <w:sdtPr>
                <w:rPr>
                  <w:rFonts w:ascii="Calibri" w:hAnsi="Calibri" w:cs="Calibri"/>
                  <w:szCs w:val="36"/>
                </w:rPr>
                <w:alias w:val="VAT No."/>
                <w:tag w:val="VAT No."/>
                <w:id w:val="-1244566353"/>
                <w:placeholder>
                  <w:docPart w:val="5684B6B36CFF4FFE87FC377CA79071CE"/>
                </w:placeholder>
                <w:showingPlcHdr/>
              </w:sdtPr>
              <w:sdtEndPr>
                <w:rPr>
                  <w:color w:val="14467C"/>
                </w:rPr>
              </w:sdtEndPr>
              <w:sdtContent>
                <w:r w:rsidR="009A16BE" w:rsidRPr="008A6410">
                  <w:rPr>
                    <w:rFonts w:ascii="Calibri" w:hAnsi="Calibri" w:cs="Calibri"/>
                    <w:i/>
                    <w:color w:val="BFBFBF"/>
                    <w:szCs w:val="36"/>
                    <w:bdr w:val="single" w:sz="4" w:space="0" w:color="1F497D"/>
                  </w:rPr>
                  <w:t>Click or tap here to enter text.</w:t>
                </w:r>
                <w:r w:rsidR="009A16BE" w:rsidRPr="008A6410">
                  <w:rPr>
                    <w:rFonts w:ascii="Calibri" w:hAnsi="Calibri" w:cs="Calibri"/>
                    <w:color w:val="BFBFBF"/>
                    <w:szCs w:val="36"/>
                    <w:bdr w:val="single" w:sz="4" w:space="0" w:color="1F497D"/>
                  </w:rPr>
                  <w:t xml:space="preserve">                                </w:t>
                </w:r>
              </w:sdtContent>
            </w:sdt>
          </w:p>
        </w:tc>
      </w:tr>
      <w:tr w:rsidR="008A6410" w:rsidRPr="008A6410" w14:paraId="4C762ADC" w14:textId="77777777" w:rsidTr="008A6410">
        <w:trPr>
          <w:trHeight w:hRule="exact" w:val="395"/>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51828C5F"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Street Address</w:t>
            </w:r>
          </w:p>
        </w:tc>
        <w:tc>
          <w:tcPr>
            <w:tcW w:w="6520" w:type="dxa"/>
            <w:tcBorders>
              <w:top w:val="dotted" w:sz="4" w:space="0" w:color="7F7F7F"/>
              <w:left w:val="dotted" w:sz="4" w:space="0" w:color="7F7F7F"/>
              <w:bottom w:val="dotted" w:sz="4" w:space="0" w:color="7F7F7F"/>
              <w:right w:val="dotted" w:sz="4" w:space="0" w:color="7F7F7F"/>
            </w:tcBorders>
          </w:tcPr>
          <w:p w14:paraId="184FE7A4" w14:textId="77777777" w:rsidR="008A6410" w:rsidRPr="008A6410" w:rsidRDefault="00BF2BFC" w:rsidP="008A6410">
            <w:pPr>
              <w:spacing w:after="0" w:line="276" w:lineRule="auto"/>
              <w:jc w:val="left"/>
              <w:rPr>
                <w:rFonts w:ascii="Calibri" w:hAnsi="Calibri" w:cs="Calibri"/>
                <w:szCs w:val="36"/>
              </w:rPr>
            </w:pPr>
            <w:sdt>
              <w:sdtPr>
                <w:rPr>
                  <w:rFonts w:ascii="Calibri" w:hAnsi="Calibri" w:cs="Calibri"/>
                  <w:szCs w:val="36"/>
                </w:rPr>
                <w:alias w:val="Street Address"/>
                <w:tag w:val="Street Address"/>
                <w:id w:val="-1522459036"/>
                <w:placeholder>
                  <w:docPart w:val="8564373DA52F4AC2AEE1C5A16F1CAA54"/>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5883127B" w14:textId="77777777" w:rsidTr="008A6410">
        <w:trPr>
          <w:trHeight w:hRule="exact" w:val="415"/>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6C57212C"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Town / City</w:t>
            </w:r>
          </w:p>
        </w:tc>
        <w:tc>
          <w:tcPr>
            <w:tcW w:w="6520" w:type="dxa"/>
            <w:tcBorders>
              <w:top w:val="dotted" w:sz="4" w:space="0" w:color="7F7F7F"/>
              <w:left w:val="dotted" w:sz="4" w:space="0" w:color="7F7F7F"/>
              <w:bottom w:val="dotted" w:sz="4" w:space="0" w:color="7F7F7F"/>
              <w:right w:val="dotted" w:sz="4" w:space="0" w:color="7F7F7F"/>
            </w:tcBorders>
          </w:tcPr>
          <w:p w14:paraId="65A07A5C" w14:textId="77777777" w:rsidR="008A6410" w:rsidRPr="008A6410" w:rsidRDefault="00BF2BFC" w:rsidP="008A6410">
            <w:pPr>
              <w:spacing w:after="0" w:line="276" w:lineRule="auto"/>
              <w:jc w:val="left"/>
              <w:rPr>
                <w:rFonts w:ascii="Calibri" w:hAnsi="Calibri" w:cs="Calibri"/>
                <w:szCs w:val="36"/>
              </w:rPr>
            </w:pPr>
            <w:sdt>
              <w:sdtPr>
                <w:rPr>
                  <w:rFonts w:ascii="Calibri" w:hAnsi="Calibri" w:cs="Calibri"/>
                  <w:szCs w:val="36"/>
                </w:rPr>
                <w:alias w:val="Town / City"/>
                <w:tag w:val="Town / City"/>
                <w:id w:val="1720704102"/>
                <w:placeholder>
                  <w:docPart w:val="9DFA415CC8454B21AD23BD1E3C713FBE"/>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30D38CFD" w14:textId="77777777" w:rsidTr="008A6410">
        <w:trPr>
          <w:trHeight w:hRule="exact" w:val="436"/>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3768EA93"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Postal Code</w:t>
            </w:r>
          </w:p>
        </w:tc>
        <w:tc>
          <w:tcPr>
            <w:tcW w:w="6520" w:type="dxa"/>
            <w:tcBorders>
              <w:top w:val="dotted" w:sz="4" w:space="0" w:color="7F7F7F"/>
              <w:left w:val="dotted" w:sz="4" w:space="0" w:color="7F7F7F"/>
              <w:bottom w:val="dotted" w:sz="4" w:space="0" w:color="7F7F7F"/>
              <w:right w:val="dotted" w:sz="4" w:space="0" w:color="7F7F7F"/>
            </w:tcBorders>
          </w:tcPr>
          <w:p w14:paraId="4EFBE6D6" w14:textId="77777777" w:rsidR="008A6410" w:rsidRPr="008A6410" w:rsidRDefault="00BF2BFC" w:rsidP="008A6410">
            <w:pPr>
              <w:spacing w:after="0" w:line="276" w:lineRule="auto"/>
              <w:jc w:val="left"/>
              <w:rPr>
                <w:rFonts w:ascii="Calibri" w:hAnsi="Calibri" w:cs="Calibri"/>
                <w:szCs w:val="36"/>
              </w:rPr>
            </w:pPr>
            <w:sdt>
              <w:sdtPr>
                <w:rPr>
                  <w:rFonts w:ascii="Calibri" w:hAnsi="Calibri" w:cs="Calibri"/>
                  <w:szCs w:val="36"/>
                </w:rPr>
                <w:alias w:val="Postal Code"/>
                <w:tag w:val="Postal Code"/>
                <w:id w:val="455765037"/>
                <w:placeholder>
                  <w:docPart w:val="974A9ABB93244231AD9BB996269A5FFB"/>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94F2808" w14:textId="77777777" w:rsidTr="008A6410">
        <w:trPr>
          <w:trHeight w:hRule="exact" w:val="436"/>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3ED4994E"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Region / State / Province</w:t>
            </w:r>
          </w:p>
        </w:tc>
        <w:tc>
          <w:tcPr>
            <w:tcW w:w="6520" w:type="dxa"/>
            <w:tcBorders>
              <w:top w:val="dotted" w:sz="4" w:space="0" w:color="7F7F7F"/>
              <w:left w:val="dotted" w:sz="4" w:space="0" w:color="7F7F7F"/>
              <w:bottom w:val="dotted" w:sz="4" w:space="0" w:color="7F7F7F"/>
              <w:right w:val="dotted" w:sz="4" w:space="0" w:color="7F7F7F"/>
            </w:tcBorders>
          </w:tcPr>
          <w:p w14:paraId="7D0A258A" w14:textId="77777777" w:rsidR="008A6410" w:rsidRPr="008A6410" w:rsidRDefault="00BF2BFC" w:rsidP="008A6410">
            <w:pPr>
              <w:spacing w:after="0" w:line="276" w:lineRule="auto"/>
              <w:jc w:val="left"/>
              <w:rPr>
                <w:rFonts w:ascii="Calibri" w:hAnsi="Calibri" w:cs="Calibri"/>
                <w:szCs w:val="36"/>
              </w:rPr>
            </w:pPr>
            <w:sdt>
              <w:sdtPr>
                <w:rPr>
                  <w:rFonts w:ascii="Calibri" w:hAnsi="Calibri" w:cs="Calibri"/>
                  <w:szCs w:val="36"/>
                </w:rPr>
                <w:alias w:val="Region"/>
                <w:tag w:val="Region"/>
                <w:id w:val="105711826"/>
                <w:placeholder>
                  <w:docPart w:val="31B3A30917584F24AA09292879E5360E"/>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1DF0C9B2" w14:textId="77777777" w:rsidTr="008A6410">
        <w:trPr>
          <w:trHeight w:hRule="exact" w:val="436"/>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3CBF68FD"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Country</w:t>
            </w:r>
          </w:p>
        </w:tc>
        <w:tc>
          <w:tcPr>
            <w:tcW w:w="6520" w:type="dxa"/>
            <w:tcBorders>
              <w:top w:val="dotted" w:sz="4" w:space="0" w:color="7F7F7F"/>
              <w:left w:val="dotted" w:sz="4" w:space="0" w:color="7F7F7F"/>
              <w:bottom w:val="dotted" w:sz="4" w:space="0" w:color="7F7F7F"/>
              <w:right w:val="dotted" w:sz="4" w:space="0" w:color="7F7F7F"/>
            </w:tcBorders>
          </w:tcPr>
          <w:p w14:paraId="162B8096" w14:textId="77777777" w:rsidR="008A6410" w:rsidRPr="008A6410" w:rsidRDefault="00BF2BFC" w:rsidP="008A6410">
            <w:pPr>
              <w:spacing w:after="0" w:line="276" w:lineRule="auto"/>
              <w:jc w:val="left"/>
              <w:rPr>
                <w:rFonts w:ascii="Calibri" w:hAnsi="Calibri" w:cs="Calibri"/>
                <w:szCs w:val="36"/>
              </w:rPr>
            </w:pPr>
            <w:sdt>
              <w:sdtPr>
                <w:rPr>
                  <w:rFonts w:ascii="Calibri" w:hAnsi="Calibri" w:cs="Calibri"/>
                  <w:szCs w:val="36"/>
                </w:rPr>
                <w:alias w:val="Country"/>
                <w:tag w:val="Country"/>
                <w:id w:val="-1312479933"/>
                <w:placeholder>
                  <w:docPart w:val="4EC943FF75B84BFCBCD268C0234625A0"/>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397664EA" w14:textId="77777777" w:rsidR="008A6410" w:rsidRPr="008A6410" w:rsidRDefault="008A6410" w:rsidP="008A6410">
      <w:pPr>
        <w:spacing w:after="0" w:line="276" w:lineRule="auto"/>
        <w:jc w:val="left"/>
        <w:rPr>
          <w:rFonts w:ascii="Calibri" w:eastAsia="MS Mincho" w:hAnsi="Calibri" w:cs="Calibri"/>
          <w:szCs w:val="20"/>
          <w:lang w:val="en-US" w:eastAsia="ja-JP"/>
        </w:rPr>
      </w:pPr>
    </w:p>
    <w:tbl>
      <w:tblPr>
        <w:tblStyle w:val="TableGrid2"/>
        <w:tblW w:w="10201" w:type="dxa"/>
        <w:tblInd w:w="-567" w:type="dxa"/>
        <w:tblLook w:val="04A0" w:firstRow="1" w:lastRow="0" w:firstColumn="1" w:lastColumn="0" w:noHBand="0" w:noVBand="1"/>
      </w:tblPr>
      <w:tblGrid>
        <w:gridCol w:w="3681"/>
        <w:gridCol w:w="6520"/>
      </w:tblGrid>
      <w:tr w:rsidR="008A6410" w:rsidRPr="008A6410" w14:paraId="3B7E4C78" w14:textId="77777777" w:rsidTr="008A6410">
        <w:trPr>
          <w:trHeight w:hRule="exact" w:val="454"/>
        </w:trPr>
        <w:tc>
          <w:tcPr>
            <w:tcW w:w="10201" w:type="dxa"/>
            <w:gridSpan w:val="2"/>
            <w:tcBorders>
              <w:bottom w:val="single" w:sz="4" w:space="0" w:color="auto"/>
            </w:tcBorders>
            <w:shd w:val="clear" w:color="auto" w:fill="1F497D"/>
          </w:tcPr>
          <w:p w14:paraId="0E0A4824"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Key Contact – Primary Contact</w:t>
            </w:r>
          </w:p>
        </w:tc>
      </w:tr>
      <w:tr w:rsidR="008A6410" w:rsidRPr="008A6410" w14:paraId="0B833E9E" w14:textId="77777777" w:rsidTr="008A6410">
        <w:trPr>
          <w:trHeight w:hRule="exact" w:val="433"/>
        </w:trPr>
        <w:tc>
          <w:tcPr>
            <w:tcW w:w="3681" w:type="dxa"/>
            <w:tcBorders>
              <w:left w:val="dotted" w:sz="4" w:space="0" w:color="7F7F7F"/>
              <w:bottom w:val="dotted" w:sz="4" w:space="0" w:color="7F7F7F"/>
              <w:right w:val="dotted" w:sz="4" w:space="0" w:color="7F7F7F"/>
            </w:tcBorders>
            <w:shd w:val="clear" w:color="auto" w:fill="DBE5F1"/>
          </w:tcPr>
          <w:p w14:paraId="774864B1"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color w:val="595959"/>
                <w:szCs w:val="36"/>
              </w:rPr>
              <w:t>First Name</w:t>
            </w:r>
          </w:p>
        </w:tc>
        <w:tc>
          <w:tcPr>
            <w:tcW w:w="6520" w:type="dxa"/>
            <w:tcBorders>
              <w:left w:val="dotted" w:sz="4" w:space="0" w:color="7F7F7F"/>
              <w:bottom w:val="dotted" w:sz="4" w:space="0" w:color="7F7F7F"/>
              <w:right w:val="dotted" w:sz="4" w:space="0" w:color="7F7F7F"/>
            </w:tcBorders>
          </w:tcPr>
          <w:p w14:paraId="2F4BD6FC" w14:textId="77777777" w:rsidR="008A6410" w:rsidRPr="008A6410" w:rsidRDefault="00BF2BFC" w:rsidP="008A6410">
            <w:pPr>
              <w:spacing w:after="200" w:line="276" w:lineRule="auto"/>
              <w:jc w:val="left"/>
              <w:rPr>
                <w:rFonts w:ascii="Calibri" w:hAnsi="Calibri" w:cs="Calibri"/>
                <w:b/>
                <w:i/>
                <w:color w:val="14467C"/>
                <w:szCs w:val="20"/>
              </w:rPr>
            </w:pPr>
            <w:sdt>
              <w:sdtPr>
                <w:rPr>
                  <w:rFonts w:ascii="Calibri" w:hAnsi="Calibri" w:cs="Calibri"/>
                  <w:szCs w:val="36"/>
                </w:rPr>
                <w:alias w:val="Primary First Name"/>
                <w:tag w:val="Primary First Name"/>
                <w:id w:val="-935433030"/>
                <w:placeholder>
                  <w:docPart w:val="D3C93545AF554CA28D18A3FA2E85E0DB"/>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33440EAC"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4505E84C"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color w:val="595959"/>
                <w:szCs w:val="36"/>
              </w:rPr>
              <w:t>Last Name</w:t>
            </w:r>
          </w:p>
        </w:tc>
        <w:tc>
          <w:tcPr>
            <w:tcW w:w="6520" w:type="dxa"/>
            <w:tcBorders>
              <w:top w:val="dotted" w:sz="4" w:space="0" w:color="7F7F7F"/>
              <w:left w:val="dotted" w:sz="4" w:space="0" w:color="7F7F7F"/>
              <w:bottom w:val="dotted" w:sz="4" w:space="0" w:color="7F7F7F"/>
              <w:right w:val="dotted" w:sz="4" w:space="0" w:color="7F7F7F"/>
            </w:tcBorders>
          </w:tcPr>
          <w:p w14:paraId="0EAD8E98" w14:textId="77777777" w:rsidR="008A6410" w:rsidRPr="008A6410" w:rsidRDefault="00BF2BFC" w:rsidP="008A6410">
            <w:pPr>
              <w:spacing w:after="200" w:line="276" w:lineRule="auto"/>
              <w:jc w:val="left"/>
              <w:rPr>
                <w:rFonts w:ascii="Calibri" w:hAnsi="Calibri" w:cs="Calibri"/>
                <w:b/>
                <w:i/>
                <w:color w:val="14467C"/>
                <w:szCs w:val="20"/>
              </w:rPr>
            </w:pPr>
            <w:sdt>
              <w:sdtPr>
                <w:rPr>
                  <w:rFonts w:ascii="Calibri" w:hAnsi="Calibri" w:cs="Calibri"/>
                  <w:szCs w:val="36"/>
                </w:rPr>
                <w:alias w:val="Primary Last Name"/>
                <w:tag w:val="Primary Last Name"/>
                <w:id w:val="-1312936793"/>
                <w:placeholder>
                  <w:docPart w:val="CF9FF39F994F4EEB96CFF26603828522"/>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4530576"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49E6D70E"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Telephone</w:t>
            </w:r>
          </w:p>
        </w:tc>
        <w:tc>
          <w:tcPr>
            <w:tcW w:w="6520" w:type="dxa"/>
            <w:tcBorders>
              <w:top w:val="dotted" w:sz="4" w:space="0" w:color="7F7F7F"/>
              <w:left w:val="dotted" w:sz="4" w:space="0" w:color="7F7F7F"/>
              <w:bottom w:val="dotted" w:sz="4" w:space="0" w:color="7F7F7F"/>
              <w:right w:val="dotted" w:sz="4" w:space="0" w:color="7F7F7F"/>
            </w:tcBorders>
          </w:tcPr>
          <w:p w14:paraId="37D51352" w14:textId="77777777" w:rsidR="008A6410" w:rsidRPr="008A6410" w:rsidRDefault="00BF2BFC" w:rsidP="008A6410">
            <w:pPr>
              <w:spacing w:after="0" w:line="276" w:lineRule="auto"/>
              <w:jc w:val="left"/>
              <w:rPr>
                <w:rFonts w:ascii="Calibri" w:hAnsi="Calibri" w:cs="Calibri"/>
                <w:i/>
                <w:szCs w:val="20"/>
              </w:rPr>
            </w:pPr>
            <w:sdt>
              <w:sdtPr>
                <w:rPr>
                  <w:rFonts w:ascii="Calibri" w:hAnsi="Calibri" w:cs="Calibri"/>
                  <w:szCs w:val="36"/>
                </w:rPr>
                <w:alias w:val="Primary Phone"/>
                <w:tag w:val="Primary Phone"/>
                <w:id w:val="113483567"/>
                <w:placeholder>
                  <w:docPart w:val="979D07E3B4B14C99BB58A2C14AF36191"/>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373B9AC2"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00053D16"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Email</w:t>
            </w:r>
          </w:p>
        </w:tc>
        <w:tc>
          <w:tcPr>
            <w:tcW w:w="6520" w:type="dxa"/>
            <w:tcBorders>
              <w:top w:val="dotted" w:sz="4" w:space="0" w:color="7F7F7F"/>
              <w:left w:val="dotted" w:sz="4" w:space="0" w:color="7F7F7F"/>
              <w:bottom w:val="dotted" w:sz="4" w:space="0" w:color="7F7F7F"/>
              <w:right w:val="dotted" w:sz="4" w:space="0" w:color="7F7F7F"/>
            </w:tcBorders>
          </w:tcPr>
          <w:p w14:paraId="640537D4" w14:textId="77777777" w:rsidR="008A6410" w:rsidRPr="008A6410" w:rsidRDefault="00BF2BFC" w:rsidP="008A6410">
            <w:pPr>
              <w:spacing w:after="0" w:line="276" w:lineRule="auto"/>
              <w:jc w:val="left"/>
              <w:rPr>
                <w:rFonts w:ascii="Calibri" w:hAnsi="Calibri" w:cs="Calibri"/>
                <w:i/>
                <w:szCs w:val="20"/>
              </w:rPr>
            </w:pPr>
            <w:sdt>
              <w:sdtPr>
                <w:rPr>
                  <w:rFonts w:ascii="Calibri" w:hAnsi="Calibri" w:cs="Calibri"/>
                  <w:szCs w:val="36"/>
                </w:rPr>
                <w:alias w:val="Primary Email"/>
                <w:tag w:val="Primary Email"/>
                <w:id w:val="-753279667"/>
                <w:placeholder>
                  <w:docPart w:val="804374B7F08440CE800DDEA7C8F414FB"/>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04ACC48B" w14:textId="77777777" w:rsidR="008A6410" w:rsidRPr="008A6410" w:rsidRDefault="008A6410" w:rsidP="008A6410">
      <w:pPr>
        <w:spacing w:after="0" w:line="276" w:lineRule="auto"/>
        <w:jc w:val="left"/>
        <w:rPr>
          <w:rFonts w:ascii="Calibri" w:eastAsia="MS Mincho" w:hAnsi="Calibri" w:cs="Calibri"/>
          <w:szCs w:val="20"/>
          <w:lang w:val="en-US" w:eastAsia="ja-JP"/>
        </w:rPr>
      </w:pPr>
    </w:p>
    <w:tbl>
      <w:tblPr>
        <w:tblStyle w:val="TableGrid2"/>
        <w:tblW w:w="10201" w:type="dxa"/>
        <w:tblInd w:w="-567" w:type="dxa"/>
        <w:tblLook w:val="04A0" w:firstRow="1" w:lastRow="0" w:firstColumn="1" w:lastColumn="0" w:noHBand="0" w:noVBand="1"/>
      </w:tblPr>
      <w:tblGrid>
        <w:gridCol w:w="3681"/>
        <w:gridCol w:w="6520"/>
      </w:tblGrid>
      <w:tr w:rsidR="008A6410" w:rsidRPr="008A6410" w14:paraId="66819D15" w14:textId="77777777" w:rsidTr="008A6410">
        <w:trPr>
          <w:trHeight w:hRule="exact" w:val="454"/>
        </w:trPr>
        <w:tc>
          <w:tcPr>
            <w:tcW w:w="10201" w:type="dxa"/>
            <w:gridSpan w:val="2"/>
            <w:tcBorders>
              <w:bottom w:val="single" w:sz="4" w:space="0" w:color="auto"/>
            </w:tcBorders>
            <w:shd w:val="clear" w:color="auto" w:fill="1F497D"/>
          </w:tcPr>
          <w:p w14:paraId="72FCC795"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Key Contact – Billing Contact</w:t>
            </w:r>
          </w:p>
        </w:tc>
      </w:tr>
      <w:tr w:rsidR="008A6410" w:rsidRPr="008A6410" w14:paraId="7593C411" w14:textId="77777777" w:rsidTr="008A6410">
        <w:trPr>
          <w:trHeight w:hRule="exact" w:val="454"/>
        </w:trPr>
        <w:tc>
          <w:tcPr>
            <w:tcW w:w="3681" w:type="dxa"/>
            <w:tcBorders>
              <w:left w:val="dotted" w:sz="4" w:space="0" w:color="7F7F7F"/>
              <w:bottom w:val="dotted" w:sz="4" w:space="0" w:color="7F7F7F"/>
              <w:right w:val="dotted" w:sz="4" w:space="0" w:color="7F7F7F"/>
            </w:tcBorders>
          </w:tcPr>
          <w:p w14:paraId="15741582"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b/>
                <w:color w:val="1F497D"/>
                <w:szCs w:val="36"/>
              </w:rPr>
              <w:t xml:space="preserve">Same as Primary Contact </w:t>
            </w:r>
          </w:p>
        </w:tc>
        <w:sdt>
          <w:sdtPr>
            <w:rPr>
              <w:rFonts w:ascii="Calibri" w:hAnsi="Calibri" w:cs="Calibri"/>
              <w:iCs/>
              <w:color w:val="14467C"/>
              <w:szCs w:val="20"/>
            </w:rPr>
            <w:id w:val="634916759"/>
            <w14:checkbox>
              <w14:checked w14:val="0"/>
              <w14:checkedState w14:val="221A" w14:font="Aptos Display"/>
              <w14:uncheckedState w14:val="2610" w14:font="MS Gothic"/>
            </w14:checkbox>
          </w:sdtPr>
          <w:sdtEndPr/>
          <w:sdtContent>
            <w:tc>
              <w:tcPr>
                <w:tcW w:w="6520" w:type="dxa"/>
                <w:tcBorders>
                  <w:left w:val="dotted" w:sz="4" w:space="0" w:color="7F7F7F"/>
                  <w:bottom w:val="dotted" w:sz="4" w:space="0" w:color="7F7F7F"/>
                  <w:right w:val="dotted" w:sz="4" w:space="0" w:color="7F7F7F"/>
                </w:tcBorders>
              </w:tcPr>
              <w:p w14:paraId="2169DEC4" w14:textId="77777777" w:rsidR="008A6410" w:rsidRPr="008A6410" w:rsidRDefault="008A6410" w:rsidP="008A6410">
                <w:pPr>
                  <w:spacing w:after="200" w:line="276" w:lineRule="auto"/>
                  <w:jc w:val="left"/>
                  <w:rPr>
                    <w:rFonts w:ascii="Calibri" w:hAnsi="Calibri" w:cs="Calibri"/>
                    <w:i/>
                    <w:color w:val="14467C"/>
                    <w:szCs w:val="20"/>
                  </w:rPr>
                </w:pPr>
                <w:r w:rsidRPr="008A6410">
                  <w:rPr>
                    <w:rFonts w:ascii="MS Gothic" w:eastAsia="MS Gothic" w:hAnsi="MS Gothic" w:cs="Calibri" w:hint="eastAsia"/>
                    <w:color w:val="14467C"/>
                    <w:szCs w:val="20"/>
                  </w:rPr>
                  <w:t>☐</w:t>
                </w:r>
              </w:p>
            </w:tc>
          </w:sdtContent>
        </w:sdt>
      </w:tr>
      <w:tr w:rsidR="008A6410" w:rsidRPr="008A6410" w14:paraId="5F17258F" w14:textId="77777777" w:rsidTr="008A6410">
        <w:trPr>
          <w:trHeight w:hRule="exact" w:val="454"/>
        </w:trPr>
        <w:tc>
          <w:tcPr>
            <w:tcW w:w="3681" w:type="dxa"/>
            <w:tcBorders>
              <w:left w:val="dotted" w:sz="4" w:space="0" w:color="7F7F7F"/>
              <w:bottom w:val="dotted" w:sz="4" w:space="0" w:color="7F7F7F"/>
              <w:right w:val="dotted" w:sz="4" w:space="0" w:color="7F7F7F"/>
            </w:tcBorders>
            <w:shd w:val="clear" w:color="auto" w:fill="DBE5F1"/>
          </w:tcPr>
          <w:p w14:paraId="40D5A93A"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Billing First Name</w:t>
            </w:r>
          </w:p>
        </w:tc>
        <w:tc>
          <w:tcPr>
            <w:tcW w:w="6520" w:type="dxa"/>
            <w:tcBorders>
              <w:left w:val="dotted" w:sz="4" w:space="0" w:color="7F7F7F"/>
              <w:bottom w:val="dotted" w:sz="4" w:space="0" w:color="7F7F7F"/>
              <w:right w:val="dotted" w:sz="4" w:space="0" w:color="7F7F7F"/>
            </w:tcBorders>
          </w:tcPr>
          <w:p w14:paraId="5FC9E305" w14:textId="77777777" w:rsidR="008A6410" w:rsidRPr="008A6410" w:rsidRDefault="00BF2BFC" w:rsidP="008A6410">
            <w:pPr>
              <w:spacing w:after="200" w:line="276" w:lineRule="auto"/>
              <w:jc w:val="left"/>
              <w:rPr>
                <w:rFonts w:ascii="Calibri" w:hAnsi="Calibri" w:cs="Calibri"/>
                <w:i/>
                <w:szCs w:val="20"/>
              </w:rPr>
            </w:pPr>
            <w:sdt>
              <w:sdtPr>
                <w:rPr>
                  <w:rFonts w:ascii="Calibri" w:hAnsi="Calibri" w:cs="Calibri"/>
                  <w:szCs w:val="36"/>
                </w:rPr>
                <w:alias w:val="Billing First Name"/>
                <w:tag w:val="Billing First Name"/>
                <w:id w:val="-963425750"/>
                <w:placeholder>
                  <w:docPart w:val="BB9DC36A49FF4E6E834B8515648701C9"/>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69473773"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1608CAA0"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color w:val="595959"/>
                <w:szCs w:val="36"/>
              </w:rPr>
              <w:t>Billing Last Name</w:t>
            </w:r>
          </w:p>
        </w:tc>
        <w:tc>
          <w:tcPr>
            <w:tcW w:w="6520" w:type="dxa"/>
            <w:tcBorders>
              <w:top w:val="dotted" w:sz="4" w:space="0" w:color="7F7F7F"/>
              <w:left w:val="dotted" w:sz="4" w:space="0" w:color="7F7F7F"/>
              <w:bottom w:val="dotted" w:sz="4" w:space="0" w:color="7F7F7F"/>
              <w:right w:val="dotted" w:sz="4" w:space="0" w:color="7F7F7F"/>
            </w:tcBorders>
          </w:tcPr>
          <w:p w14:paraId="6A521046" w14:textId="77777777" w:rsidR="008A6410" w:rsidRPr="008A6410" w:rsidRDefault="00BF2BFC" w:rsidP="008A6410">
            <w:pPr>
              <w:spacing w:after="200" w:line="276" w:lineRule="auto"/>
              <w:jc w:val="left"/>
              <w:rPr>
                <w:rFonts w:ascii="Calibri" w:hAnsi="Calibri" w:cs="Calibri"/>
                <w:b/>
                <w:i/>
                <w:color w:val="14467C"/>
                <w:szCs w:val="20"/>
              </w:rPr>
            </w:pPr>
            <w:sdt>
              <w:sdtPr>
                <w:rPr>
                  <w:rFonts w:ascii="Calibri" w:hAnsi="Calibri" w:cs="Calibri"/>
                  <w:szCs w:val="36"/>
                </w:rPr>
                <w:alias w:val="Billing Last Name"/>
                <w:tag w:val="Billing Last Name"/>
                <w:id w:val="-1378162929"/>
                <w:placeholder>
                  <w:docPart w:val="4BB0A61FEBC843D4B0AE7662D83E6867"/>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3555F8E"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4F10B89A"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Telephone</w:t>
            </w:r>
          </w:p>
        </w:tc>
        <w:tc>
          <w:tcPr>
            <w:tcW w:w="6520" w:type="dxa"/>
            <w:tcBorders>
              <w:top w:val="dotted" w:sz="4" w:space="0" w:color="7F7F7F"/>
              <w:left w:val="dotted" w:sz="4" w:space="0" w:color="7F7F7F"/>
              <w:bottom w:val="dotted" w:sz="4" w:space="0" w:color="7F7F7F"/>
              <w:right w:val="dotted" w:sz="4" w:space="0" w:color="7F7F7F"/>
            </w:tcBorders>
          </w:tcPr>
          <w:p w14:paraId="4F86D991" w14:textId="77777777" w:rsidR="008A6410" w:rsidRPr="008A6410" w:rsidRDefault="00BF2BFC" w:rsidP="008A6410">
            <w:pPr>
              <w:spacing w:after="0" w:line="276" w:lineRule="auto"/>
              <w:jc w:val="left"/>
              <w:rPr>
                <w:rFonts w:ascii="Calibri" w:hAnsi="Calibri" w:cs="Calibri"/>
                <w:i/>
                <w:szCs w:val="20"/>
              </w:rPr>
            </w:pPr>
            <w:sdt>
              <w:sdtPr>
                <w:rPr>
                  <w:rFonts w:ascii="Calibri" w:hAnsi="Calibri" w:cs="Calibri"/>
                  <w:szCs w:val="36"/>
                </w:rPr>
                <w:alias w:val="Billing Phone"/>
                <w:tag w:val="Billing Phone"/>
                <w:id w:val="-1450541790"/>
                <w:placeholder>
                  <w:docPart w:val="A7554B0E1DE24025928FBB8FB9022CEC"/>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126DD74B"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7D3F6FD2"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Email</w:t>
            </w:r>
          </w:p>
        </w:tc>
        <w:tc>
          <w:tcPr>
            <w:tcW w:w="6520" w:type="dxa"/>
            <w:tcBorders>
              <w:top w:val="dotted" w:sz="4" w:space="0" w:color="7F7F7F"/>
              <w:left w:val="dotted" w:sz="4" w:space="0" w:color="7F7F7F"/>
              <w:bottom w:val="dotted" w:sz="4" w:space="0" w:color="7F7F7F"/>
              <w:right w:val="dotted" w:sz="4" w:space="0" w:color="7F7F7F"/>
            </w:tcBorders>
          </w:tcPr>
          <w:p w14:paraId="05B1D610" w14:textId="77777777" w:rsidR="008A6410" w:rsidRPr="008A6410" w:rsidRDefault="00BF2BFC" w:rsidP="008A6410">
            <w:pPr>
              <w:spacing w:after="200" w:line="276" w:lineRule="auto"/>
              <w:jc w:val="left"/>
              <w:rPr>
                <w:rFonts w:ascii="Calibri" w:hAnsi="Calibri" w:cs="Calibri"/>
                <w:i/>
                <w:szCs w:val="20"/>
              </w:rPr>
            </w:pPr>
            <w:sdt>
              <w:sdtPr>
                <w:rPr>
                  <w:rFonts w:ascii="Calibri" w:hAnsi="Calibri" w:cs="Calibri"/>
                  <w:szCs w:val="36"/>
                </w:rPr>
                <w:alias w:val="Billing Email"/>
                <w:tag w:val="Billing Email"/>
                <w:id w:val="1700896950"/>
                <w:placeholder>
                  <w:docPart w:val="4A1319D98D98465FA912AE1904457772"/>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1AE9038F" w14:textId="77777777" w:rsidR="008A6410" w:rsidRPr="008A6410" w:rsidRDefault="008A6410" w:rsidP="008A6410">
      <w:pPr>
        <w:tabs>
          <w:tab w:val="left" w:pos="3969"/>
        </w:tabs>
        <w:spacing w:after="0" w:line="276" w:lineRule="auto"/>
        <w:ind w:left="-567"/>
        <w:rPr>
          <w:rFonts w:ascii="Calibri" w:eastAsia="MS Mincho" w:hAnsi="Calibri" w:cs="Calibri"/>
          <w:sz w:val="32"/>
          <w:szCs w:val="36"/>
          <w:lang w:val="en-US" w:eastAsia="ja-JP"/>
        </w:rPr>
      </w:pPr>
      <w:r w:rsidRPr="008A6410">
        <w:rPr>
          <w:rFonts w:ascii="Calibri" w:eastAsia="MS Mincho" w:hAnsi="Calibri" w:cs="Calibri"/>
          <w:sz w:val="32"/>
          <w:szCs w:val="36"/>
          <w:lang w:val="en-US" w:eastAsia="ja-JP"/>
        </w:rPr>
        <w:tab/>
      </w:r>
    </w:p>
    <w:tbl>
      <w:tblPr>
        <w:tblStyle w:val="TableGrid2"/>
        <w:tblW w:w="10201" w:type="dxa"/>
        <w:tblInd w:w="-567" w:type="dxa"/>
        <w:tblLook w:val="04A0" w:firstRow="1" w:lastRow="0" w:firstColumn="1" w:lastColumn="0" w:noHBand="0" w:noVBand="1"/>
      </w:tblPr>
      <w:tblGrid>
        <w:gridCol w:w="3681"/>
        <w:gridCol w:w="6520"/>
      </w:tblGrid>
      <w:tr w:rsidR="008A6410" w:rsidRPr="008A6410" w14:paraId="5BDFD81C" w14:textId="77777777" w:rsidTr="008A6410">
        <w:trPr>
          <w:trHeight w:hRule="exact" w:val="454"/>
        </w:trPr>
        <w:tc>
          <w:tcPr>
            <w:tcW w:w="10201" w:type="dxa"/>
            <w:gridSpan w:val="2"/>
            <w:tcBorders>
              <w:bottom w:val="single" w:sz="4" w:space="0" w:color="auto"/>
            </w:tcBorders>
            <w:shd w:val="clear" w:color="auto" w:fill="1F497D"/>
          </w:tcPr>
          <w:p w14:paraId="6C82400B"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Additional Contact – Optional</w:t>
            </w:r>
          </w:p>
        </w:tc>
      </w:tr>
      <w:tr w:rsidR="008A6410" w:rsidRPr="008A6410" w14:paraId="2FA9165E" w14:textId="77777777" w:rsidTr="009A16BE">
        <w:trPr>
          <w:trHeight w:hRule="exact" w:val="542"/>
        </w:trPr>
        <w:tc>
          <w:tcPr>
            <w:tcW w:w="3681" w:type="dxa"/>
            <w:tcBorders>
              <w:left w:val="dotted" w:sz="4" w:space="0" w:color="7F7F7F"/>
              <w:bottom w:val="dotted" w:sz="4" w:space="0" w:color="7F7F7F"/>
              <w:right w:val="dotted" w:sz="4" w:space="0" w:color="7F7F7F"/>
            </w:tcBorders>
            <w:shd w:val="clear" w:color="auto" w:fill="DBE5F1"/>
            <w:vAlign w:val="center"/>
          </w:tcPr>
          <w:p w14:paraId="35729C97" w14:textId="77777777" w:rsidR="008A6410" w:rsidRPr="008A6410" w:rsidRDefault="008A6410" w:rsidP="009A16BE">
            <w:pPr>
              <w:spacing w:after="100" w:line="276" w:lineRule="auto"/>
              <w:jc w:val="left"/>
              <w:rPr>
                <w:rFonts w:ascii="Calibri" w:hAnsi="Calibri" w:cs="Calibri"/>
                <w:b/>
                <w:bCs/>
                <w:color w:val="595959"/>
                <w:sz w:val="18"/>
                <w:szCs w:val="32"/>
              </w:rPr>
            </w:pPr>
            <w:r w:rsidRPr="008A6410">
              <w:rPr>
                <w:rFonts w:ascii="Calibri" w:hAnsi="Calibri" w:cs="Calibri"/>
                <w:color w:val="595959"/>
                <w:sz w:val="18"/>
                <w:szCs w:val="32"/>
              </w:rPr>
              <w:t>Alternative Contractual/Data Contact Email</w:t>
            </w:r>
          </w:p>
        </w:tc>
        <w:tc>
          <w:tcPr>
            <w:tcW w:w="6520" w:type="dxa"/>
            <w:tcBorders>
              <w:left w:val="dotted" w:sz="4" w:space="0" w:color="7F7F7F"/>
              <w:bottom w:val="dotted" w:sz="4" w:space="0" w:color="7F7F7F"/>
              <w:right w:val="dotted" w:sz="4" w:space="0" w:color="7F7F7F"/>
            </w:tcBorders>
          </w:tcPr>
          <w:p w14:paraId="08EE0E59" w14:textId="77777777" w:rsidR="008A6410" w:rsidRPr="008A6410" w:rsidRDefault="008A6410" w:rsidP="008A6410">
            <w:pPr>
              <w:spacing w:after="200" w:line="276" w:lineRule="auto"/>
              <w:jc w:val="left"/>
              <w:rPr>
                <w:rFonts w:ascii="Calibri" w:hAnsi="Calibri" w:cs="Calibri"/>
                <w:szCs w:val="20"/>
              </w:rPr>
            </w:pPr>
            <w:r w:rsidRPr="008A6410">
              <w:rPr>
                <w:rFonts w:ascii="Calibri" w:hAnsi="Calibri" w:cs="Calibri"/>
                <w:szCs w:val="36"/>
              </w:rPr>
              <w:t xml:space="preserve"> </w:t>
            </w:r>
            <w:sdt>
              <w:sdtPr>
                <w:rPr>
                  <w:rFonts w:ascii="Calibri" w:hAnsi="Calibri" w:cs="Calibri"/>
                  <w:szCs w:val="36"/>
                </w:rPr>
                <w:alias w:val="Alternative Primary"/>
                <w:tag w:val="Region"/>
                <w:id w:val="-535811573"/>
                <w:placeholder>
                  <w:docPart w:val="5C329D4E09F348AEB97728DA60930BB4"/>
                </w:placeholder>
                <w:showingPlcHdr/>
              </w:sdtPr>
              <w:sdtEndPr>
                <w:rPr>
                  <w:color w:val="14467C"/>
                </w:rPr>
              </w:sdtEndPr>
              <w:sdtContent>
                <w:r w:rsidRPr="008A6410">
                  <w:rPr>
                    <w:rFonts w:ascii="Calibri" w:hAnsi="Calibri" w:cs="Calibri"/>
                    <w:i/>
                    <w:color w:val="BFBFBF"/>
                    <w:szCs w:val="36"/>
                    <w:bdr w:val="single" w:sz="4" w:space="0" w:color="1F497D"/>
                  </w:rPr>
                  <w:t>Click or tap here to enter text.</w:t>
                </w:r>
                <w:r w:rsidRPr="008A6410">
                  <w:rPr>
                    <w:rFonts w:ascii="Calibri" w:hAnsi="Calibri" w:cs="Calibri"/>
                    <w:color w:val="BFBFBF"/>
                    <w:szCs w:val="36"/>
                    <w:bdr w:val="single" w:sz="4" w:space="0" w:color="1F497D"/>
                  </w:rPr>
                  <w:t xml:space="preserve">                                </w:t>
                </w:r>
              </w:sdtContent>
            </w:sdt>
          </w:p>
        </w:tc>
      </w:tr>
    </w:tbl>
    <w:p w14:paraId="6A1B30EC" w14:textId="77777777" w:rsidR="002B0CD4" w:rsidRPr="004020D4" w:rsidRDefault="002B0CD4">
      <w:pPr>
        <w:rPr>
          <w:rFonts w:ascii="Calibri" w:hAnsi="Calibri" w:cs="Calibri"/>
        </w:rPr>
      </w:pPr>
    </w:p>
    <w:tbl>
      <w:tblPr>
        <w:tblStyle w:val="TableGrid2"/>
        <w:tblW w:w="10201" w:type="dxa"/>
        <w:tblInd w:w="-567" w:type="dxa"/>
        <w:tblLook w:val="04A0" w:firstRow="1" w:lastRow="0" w:firstColumn="1" w:lastColumn="0" w:noHBand="0" w:noVBand="1"/>
      </w:tblPr>
      <w:tblGrid>
        <w:gridCol w:w="3681"/>
        <w:gridCol w:w="6520"/>
      </w:tblGrid>
      <w:tr w:rsidR="008A6410" w:rsidRPr="008A6410" w14:paraId="1DE33B2E" w14:textId="77777777" w:rsidTr="008A6410">
        <w:trPr>
          <w:trHeight w:hRule="exact" w:val="454"/>
        </w:trPr>
        <w:tc>
          <w:tcPr>
            <w:tcW w:w="10201" w:type="dxa"/>
            <w:gridSpan w:val="2"/>
            <w:tcBorders>
              <w:bottom w:val="single" w:sz="4" w:space="0" w:color="auto"/>
            </w:tcBorders>
            <w:shd w:val="clear" w:color="auto" w:fill="1F497D"/>
          </w:tcPr>
          <w:p w14:paraId="04CBEA2C"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Additional Contact - Optional</w:t>
            </w:r>
          </w:p>
        </w:tc>
      </w:tr>
      <w:tr w:rsidR="008A6410" w:rsidRPr="008A6410" w14:paraId="3BA77D6E" w14:textId="77777777" w:rsidTr="008A6410">
        <w:trPr>
          <w:trHeight w:hRule="exact" w:val="454"/>
        </w:trPr>
        <w:tc>
          <w:tcPr>
            <w:tcW w:w="3681" w:type="dxa"/>
            <w:tcBorders>
              <w:left w:val="dotted" w:sz="4" w:space="0" w:color="7F7F7F"/>
              <w:bottom w:val="dotted" w:sz="4" w:space="0" w:color="7F7F7F"/>
              <w:right w:val="dotted" w:sz="4" w:space="0" w:color="7F7F7F"/>
            </w:tcBorders>
            <w:shd w:val="clear" w:color="auto" w:fill="DBE5F1"/>
          </w:tcPr>
          <w:p w14:paraId="31621919" w14:textId="77777777" w:rsidR="008A6410" w:rsidRPr="008A6410" w:rsidRDefault="008A6410" w:rsidP="008A6410">
            <w:pPr>
              <w:spacing w:after="200" w:line="276" w:lineRule="auto"/>
              <w:jc w:val="left"/>
              <w:rPr>
                <w:rFonts w:ascii="Calibri" w:hAnsi="Calibri" w:cs="Calibri"/>
                <w:color w:val="595959"/>
                <w:sz w:val="18"/>
                <w:szCs w:val="32"/>
              </w:rPr>
            </w:pPr>
            <w:r w:rsidRPr="008A6410">
              <w:rPr>
                <w:rFonts w:ascii="Calibri" w:hAnsi="Calibri" w:cs="Calibri"/>
                <w:color w:val="595959"/>
                <w:sz w:val="18"/>
                <w:szCs w:val="32"/>
              </w:rPr>
              <w:t>Alternative Billing Contact Email</w:t>
            </w:r>
          </w:p>
        </w:tc>
        <w:tc>
          <w:tcPr>
            <w:tcW w:w="6520" w:type="dxa"/>
            <w:tcBorders>
              <w:left w:val="dotted" w:sz="4" w:space="0" w:color="7F7F7F"/>
              <w:bottom w:val="dotted" w:sz="4" w:space="0" w:color="7F7F7F"/>
              <w:right w:val="dotted" w:sz="4" w:space="0" w:color="7F7F7F"/>
            </w:tcBorders>
          </w:tcPr>
          <w:p w14:paraId="1B698F34" w14:textId="77777777" w:rsidR="008A6410" w:rsidRPr="008A6410" w:rsidRDefault="00BF2BFC" w:rsidP="008A6410">
            <w:pPr>
              <w:spacing w:after="200" w:line="276" w:lineRule="auto"/>
              <w:jc w:val="left"/>
              <w:rPr>
                <w:rFonts w:ascii="Calibri" w:hAnsi="Calibri" w:cs="Calibri"/>
                <w:szCs w:val="20"/>
              </w:rPr>
            </w:pPr>
            <w:sdt>
              <w:sdtPr>
                <w:rPr>
                  <w:rFonts w:ascii="Calibri" w:hAnsi="Calibri" w:cs="Calibri"/>
                  <w:szCs w:val="36"/>
                </w:rPr>
                <w:alias w:val="Alternative Billing"/>
                <w:tag w:val="Alternative Billing"/>
                <w:id w:val="1394167483"/>
                <w:placeholder>
                  <w:docPart w:val="56CBC844A26C481B99FD83C9E0CE57E5"/>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026459CD" w14:textId="1C7BBC58" w:rsidR="0061537C" w:rsidRDefault="000A45EE">
      <w:r>
        <w:br w:type="page"/>
      </w:r>
    </w:p>
    <w:tbl>
      <w:tblPr>
        <w:tblStyle w:val="TableGrid2"/>
        <w:tblW w:w="10201" w:type="dxa"/>
        <w:tblInd w:w="-567" w:type="dxa"/>
        <w:tblLook w:val="04A0" w:firstRow="1" w:lastRow="0" w:firstColumn="1" w:lastColumn="0" w:noHBand="0" w:noVBand="1"/>
      </w:tblPr>
      <w:tblGrid>
        <w:gridCol w:w="5949"/>
        <w:gridCol w:w="1984"/>
        <w:gridCol w:w="2268"/>
      </w:tblGrid>
      <w:tr w:rsidR="008A6410" w:rsidRPr="008A6410" w14:paraId="02D504F8" w14:textId="77777777" w:rsidTr="008A6410">
        <w:trPr>
          <w:trHeight w:hRule="exact" w:val="454"/>
        </w:trPr>
        <w:tc>
          <w:tcPr>
            <w:tcW w:w="10201" w:type="dxa"/>
            <w:gridSpan w:val="3"/>
            <w:tcBorders>
              <w:bottom w:val="single" w:sz="4" w:space="0" w:color="auto"/>
            </w:tcBorders>
            <w:shd w:val="clear" w:color="auto" w:fill="1F497D"/>
          </w:tcPr>
          <w:p w14:paraId="088C20DA" w14:textId="36BA165B" w:rsidR="008A6410" w:rsidRPr="008A6410" w:rsidRDefault="008A6410" w:rsidP="008A6410">
            <w:pPr>
              <w:spacing w:after="200" w:line="276" w:lineRule="auto"/>
              <w:jc w:val="center"/>
              <w:rPr>
                <w:rFonts w:ascii="Calibri" w:hAnsi="Calibri" w:cs="Calibri"/>
                <w:b/>
                <w:color w:val="FFFFFF"/>
                <w:sz w:val="24"/>
                <w:szCs w:val="36"/>
              </w:rPr>
            </w:pPr>
            <w:r w:rsidRPr="008A6410">
              <w:rPr>
                <w:rFonts w:ascii="Calibri" w:hAnsi="Calibri" w:cs="Calibri"/>
                <w:b/>
                <w:color w:val="FFFFFF"/>
                <w:sz w:val="24"/>
                <w:szCs w:val="36"/>
              </w:rPr>
              <w:lastRenderedPageBreak/>
              <w:t>SUBSCRIPTION DETAILS</w:t>
            </w:r>
          </w:p>
        </w:tc>
      </w:tr>
      <w:tr w:rsidR="008A6410" w:rsidRPr="008A6410" w14:paraId="1E68906A" w14:textId="77777777" w:rsidTr="00227930">
        <w:trPr>
          <w:trHeight w:hRule="exact" w:val="655"/>
        </w:trPr>
        <w:tc>
          <w:tcPr>
            <w:tcW w:w="5949" w:type="dxa"/>
            <w:tcBorders>
              <w:left w:val="dotted" w:sz="4" w:space="0" w:color="7F7F7F"/>
              <w:bottom w:val="dotted" w:sz="4" w:space="0" w:color="A6A6A6"/>
              <w:right w:val="dotted" w:sz="4" w:space="0" w:color="7F7F7F"/>
            </w:tcBorders>
            <w:vAlign w:val="center"/>
          </w:tcPr>
          <w:p w14:paraId="412C534B" w14:textId="788F19C7" w:rsidR="008A6410" w:rsidRPr="008A6410" w:rsidRDefault="008A6410" w:rsidP="00227930">
            <w:pPr>
              <w:spacing w:after="200" w:line="276" w:lineRule="auto"/>
              <w:jc w:val="left"/>
              <w:rPr>
                <w:rFonts w:ascii="Calibri" w:hAnsi="Calibri" w:cs="Calibri"/>
                <w:b/>
                <w:color w:val="595959"/>
                <w:szCs w:val="36"/>
              </w:rPr>
            </w:pPr>
            <w:r w:rsidRPr="008A6410">
              <w:rPr>
                <w:rFonts w:ascii="Calibri" w:hAnsi="Calibri" w:cs="Calibri"/>
                <w:b/>
                <w:color w:val="595959"/>
                <w:szCs w:val="36"/>
              </w:rPr>
              <w:t xml:space="preserve"> </w:t>
            </w:r>
            <w:r w:rsidRPr="008A6410">
              <w:rPr>
                <w:rFonts w:ascii="Calibri" w:hAnsi="Calibri" w:cs="Calibri"/>
                <w:b/>
                <w:color w:val="14467C"/>
                <w:szCs w:val="20"/>
              </w:rPr>
              <w:t xml:space="preserve">Subscription </w:t>
            </w:r>
            <w:r w:rsidR="00AB10B5">
              <w:rPr>
                <w:rFonts w:ascii="Calibri" w:hAnsi="Calibri" w:cs="Calibri"/>
                <w:b/>
                <w:color w:val="14467C"/>
                <w:szCs w:val="20"/>
              </w:rPr>
              <w:t>Option</w:t>
            </w:r>
          </w:p>
        </w:tc>
        <w:tc>
          <w:tcPr>
            <w:tcW w:w="1984" w:type="dxa"/>
            <w:tcBorders>
              <w:left w:val="dotted" w:sz="4" w:space="0" w:color="7F7F7F"/>
              <w:bottom w:val="dotted" w:sz="4" w:space="0" w:color="A6A6A6"/>
              <w:right w:val="dotted" w:sz="4" w:space="0" w:color="7F7F7F"/>
            </w:tcBorders>
          </w:tcPr>
          <w:p w14:paraId="5C843CBD" w14:textId="4508096A" w:rsidR="008A6410" w:rsidRPr="008A6410" w:rsidRDefault="00227930" w:rsidP="008A6410">
            <w:pPr>
              <w:spacing w:after="200" w:line="276" w:lineRule="auto"/>
              <w:jc w:val="center"/>
              <w:rPr>
                <w:rFonts w:ascii="Calibri" w:hAnsi="Calibri" w:cs="Calibri"/>
                <w:b/>
                <w:color w:val="14467C"/>
                <w:sz w:val="18"/>
                <w:szCs w:val="18"/>
              </w:rPr>
            </w:pPr>
            <w:r>
              <w:rPr>
                <w:rFonts w:ascii="Calibri" w:hAnsi="Calibri" w:cs="Calibri"/>
                <w:b/>
                <w:color w:val="14467C"/>
                <w:sz w:val="18"/>
                <w:szCs w:val="18"/>
              </w:rPr>
              <w:t>Initial a</w:t>
            </w:r>
            <w:r w:rsidR="008A6410" w:rsidRPr="008A6410">
              <w:rPr>
                <w:rFonts w:ascii="Calibri" w:hAnsi="Calibri" w:cs="Calibri"/>
                <w:b/>
                <w:color w:val="14467C"/>
                <w:sz w:val="18"/>
                <w:szCs w:val="18"/>
              </w:rPr>
              <w:t>nnual fee</w:t>
            </w:r>
            <w:r>
              <w:rPr>
                <w:rStyle w:val="FootnoteReference"/>
                <w:rFonts w:ascii="Calibri" w:hAnsi="Calibri" w:cs="Calibri"/>
                <w:b/>
                <w:color w:val="14467C"/>
                <w:sz w:val="18"/>
                <w:szCs w:val="18"/>
              </w:rPr>
              <w:footnoteReference w:id="2"/>
            </w:r>
            <w:r w:rsidR="008A6410" w:rsidRPr="008A6410">
              <w:rPr>
                <w:rFonts w:ascii="Calibri" w:hAnsi="Calibri" w:cs="Calibri"/>
                <w:b/>
                <w:color w:val="14467C"/>
                <w:sz w:val="18"/>
                <w:szCs w:val="18"/>
              </w:rPr>
              <w:t xml:space="preserve"> </w:t>
            </w:r>
            <w:r w:rsidR="008A6410" w:rsidRPr="008A6410">
              <w:rPr>
                <w:rFonts w:ascii="Calibri" w:hAnsi="Calibri" w:cs="Calibri"/>
                <w:b/>
                <w:color w:val="1F497D"/>
                <w:sz w:val="18"/>
                <w:szCs w:val="18"/>
              </w:rPr>
              <w:t>(</w:t>
            </w:r>
            <w:r w:rsidRPr="00227930">
              <w:rPr>
                <w:rFonts w:ascii="Calibri" w:hAnsi="Calibri" w:cs="Calibri"/>
                <w:b/>
                <w:color w:val="1F497D"/>
                <w:sz w:val="18"/>
                <w:szCs w:val="18"/>
                <w:lang w:val="en-US"/>
              </w:rPr>
              <w:t>€</w:t>
            </w:r>
            <w:r w:rsidR="008A6410" w:rsidRPr="008A6410">
              <w:rPr>
                <w:rFonts w:ascii="Calibri" w:hAnsi="Calibri" w:cs="Calibri"/>
                <w:color w:val="1F497D"/>
                <w:sz w:val="18"/>
                <w:szCs w:val="18"/>
              </w:rPr>
              <w:t xml:space="preserve">) </w:t>
            </w:r>
            <w:r w:rsidR="008A6410" w:rsidRPr="00227930">
              <w:rPr>
                <w:rFonts w:ascii="Calibri" w:hAnsi="Calibri" w:cs="Calibri"/>
                <w:bCs/>
                <w:color w:val="1F497D"/>
                <w:sz w:val="18"/>
                <w:szCs w:val="18"/>
              </w:rPr>
              <w:t>+VAT, if applicable.</w:t>
            </w:r>
          </w:p>
        </w:tc>
        <w:tc>
          <w:tcPr>
            <w:tcW w:w="2268" w:type="dxa"/>
            <w:tcBorders>
              <w:left w:val="dotted" w:sz="4" w:space="0" w:color="7F7F7F"/>
              <w:bottom w:val="dotted" w:sz="4" w:space="0" w:color="A6A6A6"/>
              <w:right w:val="dotted" w:sz="4" w:space="0" w:color="7F7F7F"/>
            </w:tcBorders>
          </w:tcPr>
          <w:p w14:paraId="581AFCFE" w14:textId="77777777" w:rsidR="008A6410" w:rsidRPr="008A6410" w:rsidRDefault="008A6410" w:rsidP="008A6410">
            <w:pPr>
              <w:spacing w:after="200" w:line="276" w:lineRule="auto"/>
              <w:jc w:val="center"/>
              <w:rPr>
                <w:rFonts w:ascii="Calibri" w:hAnsi="Calibri" w:cs="Calibri"/>
                <w:b/>
                <w:color w:val="14467C"/>
                <w:sz w:val="18"/>
                <w:szCs w:val="18"/>
              </w:rPr>
            </w:pPr>
            <w:r w:rsidRPr="008A6410">
              <w:rPr>
                <w:rFonts w:ascii="Calibri" w:hAnsi="Calibri" w:cs="Calibri"/>
                <w:b/>
                <w:color w:val="14467C"/>
                <w:sz w:val="18"/>
                <w:szCs w:val="18"/>
              </w:rPr>
              <w:t xml:space="preserve">Subscription required </w:t>
            </w:r>
            <w:r w:rsidRPr="00227930">
              <w:rPr>
                <w:rFonts w:ascii="Calibri" w:hAnsi="Calibri" w:cs="Calibri"/>
                <w:bCs/>
                <w:color w:val="14467C"/>
                <w:sz w:val="18"/>
                <w:szCs w:val="18"/>
              </w:rPr>
              <w:t>(please indicate)</w:t>
            </w:r>
          </w:p>
        </w:tc>
      </w:tr>
      <w:tr w:rsidR="00AE5DFE" w:rsidRPr="008A6410" w14:paraId="1BC9B1E5"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2C78FAD1" w14:textId="470EE2E3"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Display Subscription</w:t>
            </w:r>
            <w:r w:rsidR="008A6410" w:rsidRPr="00227930">
              <w:rPr>
                <w:rFonts w:ascii="Calibri" w:hAnsi="Calibri" w:cs="Calibri"/>
                <w:color w:val="595959"/>
                <w:sz w:val="20"/>
                <w:szCs w:val="20"/>
              </w:rPr>
              <w:t xml:space="preserve"> </w:t>
            </w:r>
            <w:r>
              <w:rPr>
                <w:rFonts w:ascii="Calibri" w:hAnsi="Calibri" w:cs="Calibri"/>
                <w:color w:val="595959"/>
                <w:sz w:val="20"/>
                <w:szCs w:val="20"/>
              </w:rPr>
              <w:t xml:space="preserve">- </w:t>
            </w:r>
            <w:r w:rsidR="008A6410" w:rsidRPr="00227930">
              <w:rPr>
                <w:rFonts w:ascii="Calibri" w:hAnsi="Calibri" w:cs="Calibri"/>
                <w:color w:val="595959"/>
                <w:sz w:val="20"/>
                <w:szCs w:val="20"/>
              </w:rPr>
              <w:t>Single Site</w:t>
            </w:r>
            <w:r w:rsidR="00227930">
              <w:rPr>
                <w:rFonts w:ascii="Calibri" w:hAnsi="Calibri" w:cs="Calibri"/>
                <w:color w:val="595959"/>
                <w:sz w:val="20"/>
                <w:szCs w:val="20"/>
              </w:rPr>
              <w:t xml:space="preserve"> </w:t>
            </w:r>
            <w:r>
              <w:rPr>
                <w:rFonts w:ascii="Calibri" w:hAnsi="Calibri" w:cs="Calibri"/>
                <w:color w:val="595959"/>
                <w:sz w:val="20"/>
                <w:szCs w:val="20"/>
              </w:rPr>
              <w:t>License</w:t>
            </w:r>
          </w:p>
        </w:tc>
        <w:tc>
          <w:tcPr>
            <w:tcW w:w="1984" w:type="dxa"/>
            <w:tcBorders>
              <w:top w:val="dotted" w:sz="4" w:space="0" w:color="A6A6A6"/>
              <w:left w:val="nil"/>
              <w:bottom w:val="dotted" w:sz="4" w:space="0" w:color="A6A6A6"/>
              <w:right w:val="dotted" w:sz="4" w:space="0" w:color="A6A6A6"/>
            </w:tcBorders>
          </w:tcPr>
          <w:p w14:paraId="383AE244" w14:textId="2BA84679" w:rsidR="008A6410" w:rsidRPr="008A6410" w:rsidRDefault="00E63CA1" w:rsidP="008A6410">
            <w:pPr>
              <w:spacing w:after="0" w:line="276" w:lineRule="auto"/>
              <w:jc w:val="center"/>
              <w:rPr>
                <w:rFonts w:ascii="Calibri" w:hAnsi="Calibri" w:cs="Calibri"/>
                <w:color w:val="595959"/>
                <w:sz w:val="18"/>
                <w:szCs w:val="20"/>
              </w:rPr>
            </w:pPr>
            <w:r>
              <w:rPr>
                <w:rFonts w:ascii="Calibri" w:hAnsi="Calibri" w:cs="Calibri"/>
                <w:color w:val="595959"/>
                <w:sz w:val="18"/>
                <w:szCs w:val="20"/>
              </w:rPr>
              <w:t>5 8</w:t>
            </w:r>
            <w:r w:rsidR="008A6410" w:rsidRPr="008A6410">
              <w:rPr>
                <w:rFonts w:ascii="Calibri" w:hAnsi="Calibri" w:cs="Calibri"/>
                <w:color w:val="595959"/>
                <w:sz w:val="18"/>
                <w:szCs w:val="20"/>
              </w:rPr>
              <w:t>00</w:t>
            </w:r>
            <w:r w:rsidR="00227930">
              <w:rPr>
                <w:rFonts w:ascii="Calibri" w:hAnsi="Calibri" w:cs="Calibri"/>
                <w:color w:val="595959"/>
                <w:sz w:val="18"/>
                <w:szCs w:val="20"/>
              </w:rPr>
              <w:t xml:space="preserve"> EUR</w:t>
            </w:r>
          </w:p>
        </w:tc>
        <w:sdt>
          <w:sdtPr>
            <w:rPr>
              <w:rFonts w:ascii="Calibri" w:hAnsi="Calibri" w:cs="Calibri"/>
              <w:color w:val="595959"/>
              <w:sz w:val="18"/>
              <w:szCs w:val="20"/>
            </w:rPr>
            <w:id w:val="820770013"/>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46072956" w14:textId="0FD58C87" w:rsidR="008A6410" w:rsidRPr="008A6410" w:rsidRDefault="00BF1CD1" w:rsidP="008A6410">
                <w:pPr>
                  <w:spacing w:after="0" w:line="276" w:lineRule="auto"/>
                  <w:jc w:val="center"/>
                  <w:rPr>
                    <w:rFonts w:ascii="Calibri" w:hAnsi="Calibri" w:cs="Calibri"/>
                    <w:color w:val="595959"/>
                    <w:sz w:val="18"/>
                    <w:szCs w:val="20"/>
                  </w:rPr>
                </w:pPr>
                <w:r>
                  <w:rPr>
                    <w:rFonts w:ascii="MS Gothic" w:eastAsia="MS Gothic" w:hAnsi="MS Gothic" w:cs="Calibri" w:hint="eastAsia"/>
                    <w:color w:val="595959"/>
                    <w:sz w:val="18"/>
                    <w:szCs w:val="20"/>
                  </w:rPr>
                  <w:t>☐</w:t>
                </w:r>
              </w:p>
            </w:tc>
          </w:sdtContent>
        </w:sdt>
      </w:tr>
      <w:tr w:rsidR="00AE5DFE" w:rsidRPr="008A6410" w14:paraId="2BD997B4"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23BA5604" w14:textId="0E46D91A" w:rsidR="008A6410" w:rsidRPr="00227930" w:rsidRDefault="00AB10B5" w:rsidP="008A6410">
            <w:pPr>
              <w:spacing w:after="0" w:line="276" w:lineRule="auto"/>
              <w:jc w:val="left"/>
              <w:rPr>
                <w:rFonts w:ascii="Calibri" w:hAnsi="Calibri" w:cs="Calibri"/>
                <w:b/>
                <w:color w:val="595959"/>
                <w:sz w:val="20"/>
                <w:szCs w:val="20"/>
              </w:rPr>
            </w:pPr>
            <w:r>
              <w:rPr>
                <w:rFonts w:ascii="Calibri" w:hAnsi="Calibri" w:cs="Calibri"/>
                <w:color w:val="595959"/>
                <w:sz w:val="20"/>
                <w:szCs w:val="20"/>
              </w:rPr>
              <w:t>+ Non-Display Subscription – Single Site License</w:t>
            </w:r>
            <w:r w:rsidR="00A34704">
              <w:rPr>
                <w:rFonts w:ascii="Calibri" w:hAnsi="Calibri" w:cs="Calibri"/>
                <w:color w:val="595959"/>
                <w:sz w:val="20"/>
                <w:szCs w:val="20"/>
              </w:rPr>
              <w:t xml:space="preserve"> </w:t>
            </w:r>
            <w:r w:rsidR="00A34704" w:rsidRPr="00A34704">
              <w:rPr>
                <w:rFonts w:ascii="Calibri" w:hAnsi="Calibri" w:cs="Calibri"/>
                <w:color w:val="595959"/>
                <w:sz w:val="18"/>
                <w:szCs w:val="18"/>
              </w:rPr>
              <w:t>(Add-On)</w:t>
            </w:r>
          </w:p>
        </w:tc>
        <w:tc>
          <w:tcPr>
            <w:tcW w:w="1984" w:type="dxa"/>
            <w:tcBorders>
              <w:top w:val="dotted" w:sz="4" w:space="0" w:color="A6A6A6"/>
              <w:left w:val="nil"/>
              <w:bottom w:val="dotted" w:sz="4" w:space="0" w:color="A6A6A6"/>
              <w:right w:val="dotted" w:sz="4" w:space="0" w:color="A6A6A6"/>
            </w:tcBorders>
          </w:tcPr>
          <w:p w14:paraId="3E82974B" w14:textId="26B93465" w:rsidR="008A6410" w:rsidRPr="008A6410" w:rsidRDefault="00E63CA1" w:rsidP="008A6410">
            <w:pPr>
              <w:spacing w:after="0" w:line="276" w:lineRule="auto"/>
              <w:jc w:val="center"/>
              <w:rPr>
                <w:rFonts w:ascii="Calibri" w:hAnsi="Calibri" w:cs="Calibri"/>
                <w:color w:val="595959"/>
                <w:sz w:val="18"/>
                <w:szCs w:val="20"/>
              </w:rPr>
            </w:pPr>
            <w:r>
              <w:rPr>
                <w:rFonts w:ascii="Calibri" w:hAnsi="Calibri" w:cs="Calibri"/>
                <w:color w:val="595959"/>
                <w:sz w:val="18"/>
                <w:szCs w:val="20"/>
              </w:rPr>
              <w:t>1 7</w:t>
            </w:r>
            <w:r w:rsidR="008A6410" w:rsidRPr="008A6410">
              <w:rPr>
                <w:rFonts w:ascii="Calibri" w:hAnsi="Calibri" w:cs="Calibri"/>
                <w:color w:val="595959"/>
                <w:sz w:val="18"/>
                <w:szCs w:val="20"/>
              </w:rPr>
              <w:t>50</w:t>
            </w:r>
            <w:r w:rsidR="00227930">
              <w:rPr>
                <w:rFonts w:ascii="Calibri" w:hAnsi="Calibri" w:cs="Calibri"/>
                <w:color w:val="595959"/>
                <w:sz w:val="18"/>
                <w:szCs w:val="20"/>
              </w:rPr>
              <w:t xml:space="preserve"> EUR</w:t>
            </w:r>
          </w:p>
        </w:tc>
        <w:sdt>
          <w:sdtPr>
            <w:rPr>
              <w:rFonts w:ascii="Calibri" w:hAnsi="Calibri" w:cs="Calibri"/>
              <w:bCs/>
              <w:color w:val="595959"/>
              <w:sz w:val="18"/>
              <w:szCs w:val="20"/>
            </w:rPr>
            <w:id w:val="-1144427256"/>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32F2E8CC" w14:textId="460B7D45" w:rsidR="008A6410" w:rsidRPr="008A6410" w:rsidRDefault="00BF1CD1" w:rsidP="008A6410">
                <w:pPr>
                  <w:spacing w:after="0" w:line="276" w:lineRule="auto"/>
                  <w:jc w:val="center"/>
                  <w:rPr>
                    <w:rFonts w:ascii="Calibri" w:hAnsi="Calibri" w:cs="Calibri"/>
                    <w:b/>
                    <w:color w:val="595959"/>
                    <w:sz w:val="18"/>
                    <w:szCs w:val="20"/>
                  </w:rPr>
                </w:pPr>
                <w:r>
                  <w:rPr>
                    <w:rFonts w:ascii="MS Gothic" w:eastAsia="MS Gothic" w:hAnsi="MS Gothic" w:cs="Calibri" w:hint="eastAsia"/>
                    <w:bCs/>
                    <w:color w:val="595959"/>
                    <w:sz w:val="18"/>
                    <w:szCs w:val="20"/>
                  </w:rPr>
                  <w:t>☐</w:t>
                </w:r>
              </w:p>
            </w:tc>
          </w:sdtContent>
        </w:sdt>
      </w:tr>
      <w:tr w:rsidR="0061537C" w:rsidRPr="008A6410" w14:paraId="0179D2FA"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559D93B4" w14:textId="124B2B7E"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Display Subscription</w:t>
            </w:r>
            <w:r w:rsidRPr="00227930">
              <w:rPr>
                <w:rFonts w:ascii="Calibri" w:hAnsi="Calibri" w:cs="Calibri"/>
                <w:color w:val="595959"/>
                <w:sz w:val="20"/>
                <w:szCs w:val="20"/>
              </w:rPr>
              <w:t xml:space="preserve"> </w:t>
            </w:r>
            <w:r>
              <w:rPr>
                <w:rFonts w:ascii="Calibri" w:hAnsi="Calibri" w:cs="Calibri"/>
                <w:color w:val="595959"/>
                <w:sz w:val="20"/>
                <w:szCs w:val="20"/>
              </w:rPr>
              <w:t xml:space="preserve">– </w:t>
            </w:r>
            <w:r w:rsidRPr="00227930">
              <w:rPr>
                <w:rFonts w:ascii="Calibri" w:hAnsi="Calibri" w:cs="Calibri"/>
                <w:color w:val="595959"/>
                <w:sz w:val="20"/>
                <w:szCs w:val="20"/>
              </w:rPr>
              <w:t>Country</w:t>
            </w:r>
            <w:r>
              <w:rPr>
                <w:rFonts w:ascii="Calibri" w:hAnsi="Calibri" w:cs="Calibri"/>
                <w:color w:val="595959"/>
                <w:sz w:val="20"/>
                <w:szCs w:val="20"/>
              </w:rPr>
              <w:t xml:space="preserve"> License</w:t>
            </w:r>
          </w:p>
        </w:tc>
        <w:tc>
          <w:tcPr>
            <w:tcW w:w="1984" w:type="dxa"/>
            <w:tcBorders>
              <w:top w:val="dotted" w:sz="4" w:space="0" w:color="A6A6A6"/>
              <w:left w:val="nil"/>
              <w:bottom w:val="dotted" w:sz="4" w:space="0" w:color="A6A6A6"/>
              <w:right w:val="dotted" w:sz="4" w:space="0" w:color="7F7F7F"/>
            </w:tcBorders>
          </w:tcPr>
          <w:p w14:paraId="19384CE4" w14:textId="08F0F309" w:rsidR="008A6410" w:rsidRPr="008A6410" w:rsidRDefault="00E63CA1" w:rsidP="008A6410">
            <w:pPr>
              <w:spacing w:after="0" w:line="276" w:lineRule="auto"/>
              <w:jc w:val="center"/>
              <w:rPr>
                <w:rFonts w:ascii="Calibri" w:hAnsi="Calibri" w:cs="Calibri"/>
                <w:color w:val="1F497D"/>
                <w:sz w:val="18"/>
                <w:szCs w:val="20"/>
              </w:rPr>
            </w:pPr>
            <w:r>
              <w:rPr>
                <w:rFonts w:ascii="Calibri" w:hAnsi="Calibri" w:cs="Calibri"/>
                <w:color w:val="595959"/>
                <w:sz w:val="18"/>
                <w:szCs w:val="20"/>
              </w:rPr>
              <w:t xml:space="preserve">12 </w:t>
            </w:r>
            <w:r w:rsidR="008A6410" w:rsidRPr="008A6410">
              <w:rPr>
                <w:rFonts w:ascii="Calibri" w:hAnsi="Calibri" w:cs="Calibri"/>
                <w:color w:val="595959"/>
                <w:sz w:val="18"/>
                <w:szCs w:val="20"/>
              </w:rPr>
              <w:t>750</w:t>
            </w:r>
            <w:r w:rsidR="00227930">
              <w:rPr>
                <w:rFonts w:ascii="Calibri" w:hAnsi="Calibri" w:cs="Calibri"/>
                <w:color w:val="595959"/>
                <w:sz w:val="18"/>
                <w:szCs w:val="20"/>
              </w:rPr>
              <w:t xml:space="preserve"> EUR</w:t>
            </w:r>
          </w:p>
        </w:tc>
        <w:sdt>
          <w:sdtPr>
            <w:rPr>
              <w:rFonts w:ascii="Calibri" w:hAnsi="Calibri" w:cs="Calibri"/>
              <w:color w:val="1F497D"/>
              <w:sz w:val="18"/>
              <w:szCs w:val="20"/>
            </w:rPr>
            <w:id w:val="-1741097880"/>
            <w14:checkbox>
              <w14:checked w14:val="0"/>
              <w14:checkedState w14:val="221A" w14:font="Aptos Display"/>
              <w14:uncheckedState w14:val="2610" w14:font="MS Gothic"/>
            </w14:checkbox>
          </w:sdtPr>
          <w:sdtEndPr/>
          <w:sdtContent>
            <w:tc>
              <w:tcPr>
                <w:tcW w:w="2268" w:type="dxa"/>
                <w:tcBorders>
                  <w:top w:val="dotted" w:sz="4" w:space="0" w:color="A6A6A6"/>
                  <w:left w:val="nil"/>
                  <w:bottom w:val="dotted" w:sz="4" w:space="0" w:color="A6A6A6"/>
                  <w:right w:val="dotted" w:sz="4" w:space="0" w:color="7F7F7F"/>
                </w:tcBorders>
              </w:tcPr>
              <w:p w14:paraId="1FEA7AE8" w14:textId="2C0DBDE7" w:rsidR="008A6410" w:rsidRPr="008A6410" w:rsidRDefault="00B1502B" w:rsidP="008A6410">
                <w:pPr>
                  <w:spacing w:after="0" w:line="276" w:lineRule="auto"/>
                  <w:jc w:val="center"/>
                  <w:rPr>
                    <w:rFonts w:ascii="Calibri" w:hAnsi="Calibri" w:cs="Calibri"/>
                    <w:color w:val="1F497D"/>
                    <w:sz w:val="18"/>
                    <w:szCs w:val="20"/>
                  </w:rPr>
                </w:pPr>
                <w:r>
                  <w:rPr>
                    <w:rFonts w:ascii="MS Gothic" w:eastAsia="MS Gothic" w:hAnsi="MS Gothic" w:cs="Calibri" w:hint="eastAsia"/>
                    <w:color w:val="1F497D"/>
                    <w:sz w:val="18"/>
                    <w:szCs w:val="20"/>
                  </w:rPr>
                  <w:t>☐</w:t>
                </w:r>
              </w:p>
            </w:tc>
          </w:sdtContent>
        </w:sdt>
      </w:tr>
      <w:tr w:rsidR="00AE5DFE" w:rsidRPr="008A6410" w14:paraId="4F2E5AAE"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399F793E" w14:textId="24D8DFFF"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 xml:space="preserve">+ Non-Display Subscription – </w:t>
            </w:r>
            <w:r w:rsidRPr="00227930">
              <w:rPr>
                <w:rFonts w:ascii="Calibri" w:hAnsi="Calibri" w:cs="Calibri"/>
                <w:color w:val="595959"/>
                <w:sz w:val="20"/>
                <w:szCs w:val="20"/>
              </w:rPr>
              <w:t>Country</w:t>
            </w:r>
            <w:r>
              <w:rPr>
                <w:rFonts w:ascii="Calibri" w:hAnsi="Calibri" w:cs="Calibri"/>
                <w:color w:val="595959"/>
                <w:sz w:val="20"/>
                <w:szCs w:val="20"/>
              </w:rPr>
              <w:t xml:space="preserve"> License</w:t>
            </w:r>
            <w:r w:rsidR="00A34704">
              <w:rPr>
                <w:rFonts w:ascii="Calibri" w:hAnsi="Calibri" w:cs="Calibri"/>
                <w:color w:val="595959"/>
                <w:sz w:val="20"/>
                <w:szCs w:val="20"/>
              </w:rPr>
              <w:t xml:space="preserve"> </w:t>
            </w:r>
            <w:r w:rsidR="00A34704" w:rsidRPr="00A34704">
              <w:rPr>
                <w:rFonts w:ascii="Calibri" w:hAnsi="Calibri" w:cs="Calibri"/>
                <w:color w:val="595959"/>
                <w:sz w:val="18"/>
                <w:szCs w:val="18"/>
              </w:rPr>
              <w:t>(Add-On)</w:t>
            </w:r>
          </w:p>
        </w:tc>
        <w:tc>
          <w:tcPr>
            <w:tcW w:w="1984" w:type="dxa"/>
            <w:tcBorders>
              <w:top w:val="dotted" w:sz="4" w:space="0" w:color="A6A6A6"/>
              <w:left w:val="nil"/>
              <w:bottom w:val="dotted" w:sz="4" w:space="0" w:color="A6A6A6"/>
              <w:right w:val="dotted" w:sz="4" w:space="0" w:color="A6A6A6"/>
            </w:tcBorders>
          </w:tcPr>
          <w:p w14:paraId="35FB10BF" w14:textId="68A76E7E" w:rsidR="008A6410" w:rsidRPr="008A6410" w:rsidRDefault="008A6410" w:rsidP="008A6410">
            <w:pPr>
              <w:spacing w:after="0" w:line="276" w:lineRule="auto"/>
              <w:jc w:val="center"/>
              <w:rPr>
                <w:rFonts w:ascii="Calibri" w:hAnsi="Calibri" w:cs="Calibri"/>
                <w:color w:val="595959"/>
                <w:sz w:val="18"/>
                <w:szCs w:val="20"/>
              </w:rPr>
            </w:pPr>
            <w:r w:rsidRPr="008A6410">
              <w:rPr>
                <w:rFonts w:ascii="Calibri" w:hAnsi="Calibri" w:cs="Calibri"/>
                <w:color w:val="595959"/>
                <w:sz w:val="18"/>
                <w:szCs w:val="20"/>
              </w:rPr>
              <w:t>3</w:t>
            </w:r>
            <w:r w:rsidR="00E63CA1">
              <w:rPr>
                <w:rFonts w:ascii="Calibri" w:hAnsi="Calibri" w:cs="Calibri"/>
                <w:color w:val="595959"/>
                <w:sz w:val="18"/>
                <w:szCs w:val="20"/>
              </w:rPr>
              <w:t xml:space="preserve"> </w:t>
            </w:r>
            <w:r w:rsidR="0089249B">
              <w:rPr>
                <w:rFonts w:ascii="Calibri" w:hAnsi="Calibri" w:cs="Calibri"/>
                <w:color w:val="595959"/>
                <w:sz w:val="18"/>
                <w:szCs w:val="20"/>
              </w:rPr>
              <w:t>825</w:t>
            </w:r>
            <w:r w:rsidR="00227930">
              <w:rPr>
                <w:rFonts w:ascii="Calibri" w:hAnsi="Calibri" w:cs="Calibri"/>
                <w:color w:val="595959"/>
                <w:sz w:val="18"/>
                <w:szCs w:val="20"/>
              </w:rPr>
              <w:t xml:space="preserve"> EUR</w:t>
            </w:r>
          </w:p>
        </w:tc>
        <w:sdt>
          <w:sdtPr>
            <w:rPr>
              <w:rFonts w:ascii="Calibri" w:hAnsi="Calibri" w:cs="Calibri"/>
              <w:color w:val="595959"/>
              <w:sz w:val="18"/>
              <w:szCs w:val="20"/>
            </w:rPr>
            <w:id w:val="2051876094"/>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7BBE50CA" w14:textId="7BB4F579" w:rsidR="008A6410" w:rsidRPr="008A6410" w:rsidRDefault="00BF1CD1" w:rsidP="008A6410">
                <w:pPr>
                  <w:spacing w:after="0" w:line="276" w:lineRule="auto"/>
                  <w:jc w:val="center"/>
                  <w:rPr>
                    <w:rFonts w:ascii="Calibri" w:hAnsi="Calibri" w:cs="Calibri"/>
                    <w:color w:val="595959"/>
                    <w:sz w:val="18"/>
                    <w:szCs w:val="20"/>
                  </w:rPr>
                </w:pPr>
                <w:r>
                  <w:rPr>
                    <w:rFonts w:ascii="MS Gothic" w:eastAsia="MS Gothic" w:hAnsi="MS Gothic" w:cs="Calibri" w:hint="eastAsia"/>
                    <w:color w:val="595959"/>
                    <w:sz w:val="18"/>
                    <w:szCs w:val="20"/>
                  </w:rPr>
                  <w:t>☐</w:t>
                </w:r>
              </w:p>
            </w:tc>
          </w:sdtContent>
        </w:sdt>
      </w:tr>
      <w:tr w:rsidR="00AE5DFE" w:rsidRPr="008A6410" w14:paraId="05BA914F"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4059A472" w14:textId="7400B08A"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Display Subscription</w:t>
            </w:r>
            <w:r w:rsidRPr="00227930">
              <w:rPr>
                <w:rFonts w:ascii="Calibri" w:hAnsi="Calibri" w:cs="Calibri"/>
                <w:color w:val="595959"/>
                <w:sz w:val="20"/>
                <w:szCs w:val="20"/>
              </w:rPr>
              <w:t xml:space="preserve"> </w:t>
            </w:r>
            <w:r>
              <w:rPr>
                <w:rFonts w:ascii="Calibri" w:hAnsi="Calibri" w:cs="Calibri"/>
                <w:color w:val="595959"/>
                <w:sz w:val="20"/>
                <w:szCs w:val="20"/>
              </w:rPr>
              <w:t>– Global License</w:t>
            </w:r>
          </w:p>
        </w:tc>
        <w:tc>
          <w:tcPr>
            <w:tcW w:w="1984" w:type="dxa"/>
            <w:tcBorders>
              <w:top w:val="dotted" w:sz="4" w:space="0" w:color="A6A6A6"/>
              <w:left w:val="nil"/>
              <w:bottom w:val="dotted" w:sz="4" w:space="0" w:color="A6A6A6"/>
              <w:right w:val="dotted" w:sz="4" w:space="0" w:color="A6A6A6"/>
            </w:tcBorders>
          </w:tcPr>
          <w:p w14:paraId="4A067E15" w14:textId="06AD60C9" w:rsidR="008A6410" w:rsidRPr="008A6410" w:rsidRDefault="0089249B" w:rsidP="008A6410">
            <w:pPr>
              <w:spacing w:after="0" w:line="276" w:lineRule="auto"/>
              <w:jc w:val="center"/>
              <w:rPr>
                <w:rFonts w:ascii="Calibri" w:hAnsi="Calibri" w:cs="Calibri"/>
                <w:color w:val="595959"/>
                <w:sz w:val="18"/>
                <w:szCs w:val="20"/>
              </w:rPr>
            </w:pPr>
            <w:r>
              <w:rPr>
                <w:rFonts w:ascii="Calibri" w:hAnsi="Calibri" w:cs="Calibri"/>
                <w:color w:val="595959"/>
                <w:sz w:val="18"/>
                <w:szCs w:val="20"/>
              </w:rPr>
              <w:t xml:space="preserve">27 </w:t>
            </w:r>
            <w:r w:rsidR="008A6410" w:rsidRPr="008A6410">
              <w:rPr>
                <w:rFonts w:ascii="Calibri" w:hAnsi="Calibri" w:cs="Calibri"/>
                <w:color w:val="595959"/>
                <w:sz w:val="18"/>
                <w:szCs w:val="20"/>
              </w:rPr>
              <w:t>750</w:t>
            </w:r>
            <w:r w:rsidR="00227930">
              <w:rPr>
                <w:rFonts w:ascii="Calibri" w:hAnsi="Calibri" w:cs="Calibri"/>
                <w:color w:val="595959"/>
                <w:sz w:val="18"/>
                <w:szCs w:val="20"/>
              </w:rPr>
              <w:t xml:space="preserve"> EUR</w:t>
            </w:r>
          </w:p>
          <w:p w14:paraId="761FCF35" w14:textId="77777777" w:rsidR="008A6410" w:rsidRPr="008A6410" w:rsidRDefault="008A6410" w:rsidP="008A6410">
            <w:pPr>
              <w:spacing w:after="0" w:line="276" w:lineRule="auto"/>
              <w:jc w:val="center"/>
              <w:rPr>
                <w:rFonts w:ascii="Calibri" w:hAnsi="Calibri" w:cs="Calibri"/>
                <w:color w:val="595959"/>
                <w:sz w:val="18"/>
                <w:szCs w:val="20"/>
              </w:rPr>
            </w:pPr>
          </w:p>
          <w:p w14:paraId="3D5D0D74" w14:textId="77777777" w:rsidR="008A6410" w:rsidRPr="008A6410" w:rsidRDefault="008A6410" w:rsidP="008A6410">
            <w:pPr>
              <w:spacing w:after="0" w:line="276" w:lineRule="auto"/>
              <w:jc w:val="center"/>
              <w:rPr>
                <w:rFonts w:ascii="Calibri" w:hAnsi="Calibri" w:cs="Calibri"/>
                <w:color w:val="595959"/>
                <w:sz w:val="18"/>
                <w:szCs w:val="20"/>
              </w:rPr>
            </w:pPr>
            <w:r w:rsidRPr="008A6410">
              <w:rPr>
                <w:rFonts w:ascii="Calibri" w:hAnsi="Calibri" w:cs="Calibri"/>
                <w:color w:val="595959"/>
                <w:sz w:val="18"/>
                <w:szCs w:val="20"/>
              </w:rPr>
              <w:t>0</w:t>
            </w:r>
          </w:p>
        </w:tc>
        <w:sdt>
          <w:sdtPr>
            <w:rPr>
              <w:rFonts w:ascii="Calibri" w:hAnsi="Calibri" w:cs="Calibri"/>
              <w:color w:val="1F497D"/>
              <w:sz w:val="18"/>
              <w:szCs w:val="20"/>
            </w:rPr>
            <w:id w:val="969638406"/>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35D9F5E1" w14:textId="214505C6" w:rsidR="008A6410" w:rsidRPr="008A6410" w:rsidRDefault="00BF1CD1" w:rsidP="008A6410">
                <w:pPr>
                  <w:spacing w:after="0" w:line="276" w:lineRule="auto"/>
                  <w:jc w:val="center"/>
                  <w:rPr>
                    <w:rFonts w:ascii="Calibri" w:hAnsi="Calibri" w:cs="Calibri"/>
                    <w:color w:val="1F497D"/>
                    <w:sz w:val="18"/>
                    <w:szCs w:val="20"/>
                  </w:rPr>
                </w:pPr>
                <w:r>
                  <w:rPr>
                    <w:rFonts w:ascii="MS Gothic" w:eastAsia="MS Gothic" w:hAnsi="MS Gothic" w:cs="Calibri" w:hint="eastAsia"/>
                    <w:color w:val="1F497D"/>
                    <w:sz w:val="18"/>
                    <w:szCs w:val="20"/>
                  </w:rPr>
                  <w:t>☐</w:t>
                </w:r>
              </w:p>
            </w:tc>
          </w:sdtContent>
        </w:sdt>
      </w:tr>
      <w:tr w:rsidR="00AE5DFE" w:rsidRPr="008A6410" w14:paraId="6A713840"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61652BA2" w14:textId="784A36CA"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 Non-Display Subscription – Global License</w:t>
            </w:r>
            <w:r w:rsidR="00A34704">
              <w:rPr>
                <w:rFonts w:ascii="Calibri" w:hAnsi="Calibri" w:cs="Calibri"/>
                <w:color w:val="595959"/>
                <w:sz w:val="20"/>
                <w:szCs w:val="20"/>
              </w:rPr>
              <w:t xml:space="preserve"> </w:t>
            </w:r>
            <w:r w:rsidR="00A34704" w:rsidRPr="00A34704">
              <w:rPr>
                <w:rFonts w:ascii="Calibri" w:hAnsi="Calibri" w:cs="Calibri"/>
                <w:color w:val="595959"/>
                <w:sz w:val="18"/>
                <w:szCs w:val="18"/>
              </w:rPr>
              <w:t>(Add-On)</w:t>
            </w:r>
          </w:p>
        </w:tc>
        <w:tc>
          <w:tcPr>
            <w:tcW w:w="1984" w:type="dxa"/>
            <w:tcBorders>
              <w:top w:val="dotted" w:sz="4" w:space="0" w:color="A6A6A6"/>
              <w:left w:val="nil"/>
              <w:bottom w:val="dotted" w:sz="4" w:space="0" w:color="A6A6A6"/>
              <w:right w:val="dotted" w:sz="4" w:space="0" w:color="A6A6A6"/>
            </w:tcBorders>
          </w:tcPr>
          <w:p w14:paraId="0147DEF1" w14:textId="731617C4" w:rsidR="008A6410" w:rsidRPr="008A6410" w:rsidRDefault="0089249B" w:rsidP="008A6410">
            <w:pPr>
              <w:spacing w:after="0" w:line="276" w:lineRule="auto"/>
              <w:jc w:val="center"/>
              <w:rPr>
                <w:rFonts w:ascii="Calibri" w:hAnsi="Calibri" w:cs="Calibri"/>
                <w:color w:val="595959"/>
                <w:sz w:val="18"/>
                <w:szCs w:val="20"/>
              </w:rPr>
            </w:pPr>
            <w:r>
              <w:rPr>
                <w:rFonts w:ascii="Calibri" w:hAnsi="Calibri" w:cs="Calibri"/>
                <w:color w:val="595959"/>
                <w:sz w:val="18"/>
                <w:szCs w:val="20"/>
              </w:rPr>
              <w:t>8 2</w:t>
            </w:r>
            <w:r w:rsidR="008A6410" w:rsidRPr="008A6410">
              <w:rPr>
                <w:rFonts w:ascii="Calibri" w:hAnsi="Calibri" w:cs="Calibri"/>
                <w:color w:val="595959"/>
                <w:sz w:val="18"/>
                <w:szCs w:val="20"/>
              </w:rPr>
              <w:t>00</w:t>
            </w:r>
            <w:r w:rsidR="00227930">
              <w:rPr>
                <w:rFonts w:ascii="Calibri" w:hAnsi="Calibri" w:cs="Calibri"/>
                <w:color w:val="595959"/>
                <w:sz w:val="18"/>
                <w:szCs w:val="20"/>
              </w:rPr>
              <w:t xml:space="preserve"> EUR</w:t>
            </w:r>
          </w:p>
        </w:tc>
        <w:sdt>
          <w:sdtPr>
            <w:rPr>
              <w:rFonts w:ascii="Calibri" w:hAnsi="Calibri" w:cs="Calibri"/>
              <w:color w:val="1F497D"/>
              <w:sz w:val="18"/>
              <w:szCs w:val="20"/>
            </w:rPr>
            <w:id w:val="-1488397995"/>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3D40650B" w14:textId="750BFBB6" w:rsidR="008A6410" w:rsidRPr="008A6410" w:rsidRDefault="00BF1CD1" w:rsidP="008A6410">
                <w:pPr>
                  <w:spacing w:after="0" w:line="276" w:lineRule="auto"/>
                  <w:jc w:val="center"/>
                  <w:rPr>
                    <w:rFonts w:ascii="Calibri" w:hAnsi="Calibri" w:cs="Calibri"/>
                    <w:color w:val="1F497D"/>
                    <w:sz w:val="18"/>
                    <w:szCs w:val="20"/>
                  </w:rPr>
                </w:pPr>
                <w:r>
                  <w:rPr>
                    <w:rFonts w:ascii="MS Gothic" w:eastAsia="MS Gothic" w:hAnsi="MS Gothic" w:cs="Calibri" w:hint="eastAsia"/>
                    <w:color w:val="1F497D"/>
                    <w:sz w:val="18"/>
                    <w:szCs w:val="20"/>
                  </w:rPr>
                  <w:t>☐</w:t>
                </w:r>
              </w:p>
            </w:tc>
          </w:sdtContent>
        </w:sdt>
      </w:tr>
    </w:tbl>
    <w:p w14:paraId="4DE0F91F" w14:textId="77777777" w:rsidR="008A6410" w:rsidRPr="008A6410" w:rsidRDefault="008A6410" w:rsidP="008A6410">
      <w:pPr>
        <w:spacing w:after="0" w:line="276" w:lineRule="auto"/>
        <w:ind w:left="-284" w:right="-2" w:hanging="142"/>
        <w:jc w:val="left"/>
        <w:rPr>
          <w:rFonts w:ascii="Calibri" w:eastAsia="Cambria" w:hAnsi="Calibri" w:cs="Calibri"/>
          <w:sz w:val="18"/>
          <w:szCs w:val="18"/>
          <w:lang w:val="en-NZ"/>
        </w:rPr>
      </w:pPr>
    </w:p>
    <w:p w14:paraId="4AC1EFFB" w14:textId="77777777" w:rsidR="008A6410" w:rsidRPr="008A6410" w:rsidRDefault="008A6410" w:rsidP="00951101">
      <w:pPr>
        <w:spacing w:before="120" w:after="0" w:line="276" w:lineRule="auto"/>
        <w:ind w:left="-284" w:right="-2" w:hanging="142"/>
        <w:jc w:val="left"/>
        <w:rPr>
          <w:rFonts w:ascii="Calibri" w:eastAsia="Cambria" w:hAnsi="Calibri" w:cs="Calibri"/>
          <w:sz w:val="18"/>
          <w:szCs w:val="18"/>
          <w:lang w:val="en-NZ"/>
        </w:rPr>
      </w:pPr>
      <w:r w:rsidRPr="008A6410">
        <w:rPr>
          <w:rFonts w:ascii="Calibri" w:eastAsia="Cambria" w:hAnsi="Calibri" w:cs="Calibri"/>
          <w:sz w:val="18"/>
          <w:szCs w:val="18"/>
          <w:lang w:val="en-NZ"/>
        </w:rPr>
        <w:t>Please fill out the details below to allow us to provide access via the authorized vendor/s that you have nominated.</w:t>
      </w:r>
    </w:p>
    <w:p w14:paraId="0D20423C" w14:textId="77777777" w:rsidR="008A6410" w:rsidRPr="008A6410" w:rsidRDefault="008A6410" w:rsidP="008A6410">
      <w:pPr>
        <w:spacing w:after="0" w:line="330" w:lineRule="atLeast"/>
        <w:ind w:left="-810"/>
        <w:jc w:val="left"/>
        <w:rPr>
          <w:rFonts w:ascii="Calibri" w:eastAsia="MS Mincho" w:hAnsi="Calibri" w:cs="Calibri"/>
          <w:sz w:val="18"/>
          <w:szCs w:val="20"/>
          <w:lang w:val="en-US" w:eastAsia="ja-JP"/>
        </w:rPr>
      </w:pPr>
    </w:p>
    <w:tbl>
      <w:tblPr>
        <w:tblStyle w:val="TableGrid2"/>
        <w:tblW w:w="10201" w:type="dxa"/>
        <w:tblInd w:w="-567" w:type="dxa"/>
        <w:tblLook w:val="04A0" w:firstRow="1" w:lastRow="0" w:firstColumn="1" w:lastColumn="0" w:noHBand="0" w:noVBand="1"/>
      </w:tblPr>
      <w:tblGrid>
        <w:gridCol w:w="472"/>
        <w:gridCol w:w="2075"/>
        <w:gridCol w:w="1885"/>
        <w:gridCol w:w="5769"/>
      </w:tblGrid>
      <w:tr w:rsidR="008A6410" w:rsidRPr="008A6410" w14:paraId="06B414F6" w14:textId="77777777" w:rsidTr="008A6410">
        <w:trPr>
          <w:trHeight w:hRule="exact" w:val="454"/>
        </w:trPr>
        <w:tc>
          <w:tcPr>
            <w:tcW w:w="10201" w:type="dxa"/>
            <w:gridSpan w:val="4"/>
            <w:tcBorders>
              <w:bottom w:val="single" w:sz="4" w:space="0" w:color="auto"/>
            </w:tcBorders>
            <w:shd w:val="clear" w:color="auto" w:fill="1F497D"/>
          </w:tcPr>
          <w:p w14:paraId="2999A74E" w14:textId="37C63212"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 xml:space="preserve">Information Vendor </w:t>
            </w:r>
            <w:r w:rsidR="002C5F15">
              <w:rPr>
                <w:rFonts w:ascii="Calibri" w:hAnsi="Calibri" w:cs="Calibri"/>
                <w:b/>
                <w:color w:val="FFFFFF"/>
                <w:sz w:val="24"/>
                <w:szCs w:val="36"/>
              </w:rPr>
              <w:t xml:space="preserve">Account </w:t>
            </w:r>
            <w:r w:rsidRPr="008A6410">
              <w:rPr>
                <w:rFonts w:ascii="Calibri" w:hAnsi="Calibri" w:cs="Calibri"/>
                <w:b/>
                <w:color w:val="FFFFFF"/>
                <w:sz w:val="24"/>
                <w:szCs w:val="36"/>
              </w:rPr>
              <w:t>Details</w:t>
            </w:r>
            <w:r w:rsidR="00BF4A68" w:rsidRPr="001A587D">
              <w:rPr>
                <w:rStyle w:val="FootnoteReference"/>
                <w:rFonts w:ascii="Calibri" w:hAnsi="Calibri" w:cs="Calibri"/>
                <w:b/>
                <w:color w:val="FFFFFF" w:themeColor="background1"/>
                <w:sz w:val="24"/>
                <w:szCs w:val="36"/>
              </w:rPr>
              <w:footnoteReference w:id="3"/>
            </w:r>
          </w:p>
        </w:tc>
      </w:tr>
      <w:tr w:rsidR="008A6410" w:rsidRPr="004020D4" w14:paraId="5F1599A3" w14:textId="77777777" w:rsidTr="001A587D">
        <w:trPr>
          <w:trHeight w:val="629"/>
        </w:trPr>
        <w:tc>
          <w:tcPr>
            <w:tcW w:w="472" w:type="dxa"/>
            <w:tcBorders>
              <w:left w:val="dotted" w:sz="4" w:space="0" w:color="7F7F7F"/>
              <w:right w:val="dotted" w:sz="4" w:space="0" w:color="7F7F7F"/>
            </w:tcBorders>
            <w:shd w:val="clear" w:color="auto" w:fill="FFFFFF"/>
            <w:vAlign w:val="center"/>
          </w:tcPr>
          <w:p w14:paraId="4594C8A1" w14:textId="77777777" w:rsidR="008A6410" w:rsidRPr="008A6410" w:rsidRDefault="008A6410" w:rsidP="00A63D38">
            <w:pPr>
              <w:spacing w:after="100" w:line="240" w:lineRule="auto"/>
              <w:jc w:val="center"/>
              <w:rPr>
                <w:rFonts w:ascii="Calibri" w:hAnsi="Calibri" w:cs="Calibri"/>
                <w:color w:val="1F497D"/>
                <w:szCs w:val="20"/>
              </w:rPr>
            </w:pPr>
            <w:r w:rsidRPr="008A6410">
              <w:rPr>
                <w:rFonts w:ascii="Calibri" w:hAnsi="Calibri" w:cs="Calibri"/>
                <w:b/>
                <w:color w:val="1F497D"/>
                <w:szCs w:val="20"/>
              </w:rPr>
              <w:t>ID</w:t>
            </w:r>
          </w:p>
        </w:tc>
        <w:tc>
          <w:tcPr>
            <w:tcW w:w="2075" w:type="dxa"/>
            <w:tcBorders>
              <w:left w:val="dotted" w:sz="4" w:space="0" w:color="7F7F7F"/>
              <w:right w:val="dotted" w:sz="4" w:space="0" w:color="7F7F7F"/>
            </w:tcBorders>
            <w:shd w:val="clear" w:color="auto" w:fill="FFFFFF"/>
            <w:vAlign w:val="center"/>
          </w:tcPr>
          <w:p w14:paraId="77E1A938"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Information Vendor</w:t>
            </w:r>
          </w:p>
        </w:tc>
        <w:tc>
          <w:tcPr>
            <w:tcW w:w="1885" w:type="dxa"/>
            <w:tcBorders>
              <w:left w:val="dotted" w:sz="4" w:space="0" w:color="7F7F7F"/>
              <w:right w:val="dotted" w:sz="4" w:space="0" w:color="7F7F7F"/>
            </w:tcBorders>
            <w:shd w:val="clear" w:color="auto" w:fill="FFFFFF"/>
            <w:vAlign w:val="center"/>
          </w:tcPr>
          <w:p w14:paraId="2725B64B"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Vendor ID</w:t>
            </w:r>
          </w:p>
        </w:tc>
        <w:tc>
          <w:tcPr>
            <w:tcW w:w="5769" w:type="dxa"/>
            <w:tcBorders>
              <w:left w:val="dotted" w:sz="4" w:space="0" w:color="7F7F7F"/>
              <w:right w:val="dotted" w:sz="4" w:space="0" w:color="7F7F7F"/>
            </w:tcBorders>
            <w:shd w:val="clear" w:color="auto" w:fill="FFFFFF"/>
            <w:vAlign w:val="center"/>
          </w:tcPr>
          <w:p w14:paraId="6CCF12EA"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Address of subscriber site/location</w:t>
            </w:r>
          </w:p>
        </w:tc>
      </w:tr>
      <w:tr w:rsidR="008A6410" w:rsidRPr="004020D4" w14:paraId="13EA7FB4" w14:textId="77777777" w:rsidTr="001A587D">
        <w:trPr>
          <w:trHeight w:val="521"/>
        </w:trPr>
        <w:tc>
          <w:tcPr>
            <w:tcW w:w="472" w:type="dxa"/>
            <w:tcBorders>
              <w:left w:val="dotted" w:sz="4" w:space="0" w:color="7F7F7F"/>
              <w:right w:val="dotted" w:sz="4" w:space="0" w:color="7F7F7F"/>
            </w:tcBorders>
            <w:shd w:val="clear" w:color="auto" w:fill="FFFFFF"/>
          </w:tcPr>
          <w:p w14:paraId="5AB3DB27"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1</w:t>
            </w:r>
          </w:p>
        </w:tc>
        <w:sdt>
          <w:sdtPr>
            <w:rPr>
              <w:rFonts w:ascii="Calibri" w:hAnsi="Calibri" w:cs="Calibri"/>
              <w:bCs/>
              <w:szCs w:val="20"/>
            </w:rPr>
            <w:id w:val="-408614299"/>
            <w:placeholder>
              <w:docPart w:val="5BAB73095526448B9D46CF6B2CC058CB"/>
            </w:placeholder>
            <w:showingPlcHdr/>
            <w:text/>
          </w:sdtPr>
          <w:sdtEndPr/>
          <w:sdtContent>
            <w:tc>
              <w:tcPr>
                <w:tcW w:w="2075" w:type="dxa"/>
                <w:tcBorders>
                  <w:left w:val="dotted" w:sz="4" w:space="0" w:color="7F7F7F"/>
                  <w:right w:val="dotted" w:sz="4" w:space="0" w:color="7F7F7F"/>
                </w:tcBorders>
                <w:shd w:val="clear" w:color="auto" w:fill="FFFFFF"/>
                <w:vAlign w:val="center"/>
              </w:tcPr>
              <w:p w14:paraId="40EB584F"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339845080"/>
            <w:placeholder>
              <w:docPart w:val="CB6DB57017F84AF6AB3DE9F99E649AAC"/>
            </w:placeholder>
            <w:showingPlcHdr/>
            <w:text/>
          </w:sdtPr>
          <w:sdtEndPr/>
          <w:sdtContent>
            <w:tc>
              <w:tcPr>
                <w:tcW w:w="1885" w:type="dxa"/>
                <w:tcBorders>
                  <w:left w:val="dotted" w:sz="4" w:space="0" w:color="7F7F7F"/>
                  <w:right w:val="dotted" w:sz="4" w:space="0" w:color="7F7F7F"/>
                </w:tcBorders>
                <w:shd w:val="clear" w:color="auto" w:fill="FFFFFF"/>
                <w:vAlign w:val="center"/>
              </w:tcPr>
              <w:p w14:paraId="1FA7B32E"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018696214"/>
            <w:placeholder>
              <w:docPart w:val="AB4303BBF4B34B698099CECF47021FA4"/>
            </w:placeholder>
            <w:showingPlcHdr/>
            <w:text/>
          </w:sdtPr>
          <w:sdtEndPr/>
          <w:sdtContent>
            <w:tc>
              <w:tcPr>
                <w:tcW w:w="5769" w:type="dxa"/>
                <w:tcBorders>
                  <w:left w:val="dotted" w:sz="4" w:space="0" w:color="7F7F7F"/>
                  <w:right w:val="dotted" w:sz="4" w:space="0" w:color="7F7F7F"/>
                </w:tcBorders>
                <w:shd w:val="clear" w:color="auto" w:fill="FFFFFF"/>
                <w:vAlign w:val="center"/>
              </w:tcPr>
              <w:p w14:paraId="7F91B570"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3806592D" w14:textId="77777777" w:rsidTr="001A587D">
        <w:trPr>
          <w:trHeight w:val="485"/>
        </w:trPr>
        <w:tc>
          <w:tcPr>
            <w:tcW w:w="472" w:type="dxa"/>
            <w:tcBorders>
              <w:left w:val="dotted" w:sz="4" w:space="0" w:color="7F7F7F"/>
              <w:right w:val="dotted" w:sz="4" w:space="0" w:color="7F7F7F"/>
            </w:tcBorders>
            <w:shd w:val="clear" w:color="auto" w:fill="FFFFFF"/>
          </w:tcPr>
          <w:p w14:paraId="2631D32A"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2</w:t>
            </w:r>
          </w:p>
        </w:tc>
        <w:sdt>
          <w:sdtPr>
            <w:rPr>
              <w:rFonts w:ascii="Calibri" w:hAnsi="Calibri" w:cs="Calibri"/>
              <w:bCs/>
              <w:szCs w:val="20"/>
            </w:rPr>
            <w:id w:val="1743676921"/>
            <w:placeholder>
              <w:docPart w:val="1C35E919DB6B4E82BCED4316BCB55D36"/>
            </w:placeholder>
            <w:showingPlcHdr/>
            <w:text/>
          </w:sdtPr>
          <w:sdtEndPr/>
          <w:sdtContent>
            <w:tc>
              <w:tcPr>
                <w:tcW w:w="2075" w:type="dxa"/>
                <w:tcBorders>
                  <w:left w:val="dotted" w:sz="4" w:space="0" w:color="7F7F7F"/>
                  <w:right w:val="dotted" w:sz="4" w:space="0" w:color="7F7F7F"/>
                </w:tcBorders>
                <w:shd w:val="clear" w:color="auto" w:fill="FFFFFF"/>
                <w:vAlign w:val="center"/>
              </w:tcPr>
              <w:p w14:paraId="607EC3A1"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419184786"/>
            <w:placeholder>
              <w:docPart w:val="716DE3DE110744238D00A12240717730"/>
            </w:placeholder>
            <w:showingPlcHdr/>
            <w:text/>
          </w:sdtPr>
          <w:sdtEndPr/>
          <w:sdtContent>
            <w:tc>
              <w:tcPr>
                <w:tcW w:w="1885" w:type="dxa"/>
                <w:tcBorders>
                  <w:left w:val="dotted" w:sz="4" w:space="0" w:color="7F7F7F"/>
                  <w:right w:val="dotted" w:sz="4" w:space="0" w:color="7F7F7F"/>
                </w:tcBorders>
                <w:shd w:val="clear" w:color="auto" w:fill="FFFFFF"/>
                <w:vAlign w:val="center"/>
              </w:tcPr>
              <w:p w14:paraId="7A23DB5D"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319541348"/>
            <w:placeholder>
              <w:docPart w:val="AD9815BDBD21448C9ACFA7F72EA64713"/>
            </w:placeholder>
            <w:showingPlcHdr/>
            <w:text/>
          </w:sdtPr>
          <w:sdtEndPr/>
          <w:sdtContent>
            <w:tc>
              <w:tcPr>
                <w:tcW w:w="5769" w:type="dxa"/>
                <w:tcBorders>
                  <w:left w:val="dotted" w:sz="4" w:space="0" w:color="7F7F7F"/>
                  <w:right w:val="dotted" w:sz="4" w:space="0" w:color="7F7F7F"/>
                </w:tcBorders>
                <w:shd w:val="clear" w:color="auto" w:fill="FFFFFF"/>
                <w:vAlign w:val="center"/>
              </w:tcPr>
              <w:p w14:paraId="4CA383DB"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54ADC8FE" w14:textId="77777777" w:rsidTr="001A587D">
        <w:trPr>
          <w:trHeight w:val="539"/>
        </w:trPr>
        <w:tc>
          <w:tcPr>
            <w:tcW w:w="472" w:type="dxa"/>
            <w:tcBorders>
              <w:left w:val="dotted" w:sz="4" w:space="0" w:color="7F7F7F"/>
              <w:right w:val="dotted" w:sz="4" w:space="0" w:color="7F7F7F"/>
            </w:tcBorders>
            <w:shd w:val="clear" w:color="auto" w:fill="FFFFFF"/>
          </w:tcPr>
          <w:p w14:paraId="6697ED69"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3</w:t>
            </w:r>
          </w:p>
        </w:tc>
        <w:sdt>
          <w:sdtPr>
            <w:rPr>
              <w:rFonts w:ascii="Calibri" w:hAnsi="Calibri" w:cs="Calibri"/>
              <w:bCs/>
              <w:szCs w:val="20"/>
            </w:rPr>
            <w:id w:val="-1453017006"/>
            <w:placeholder>
              <w:docPart w:val="95DBD267E9364448BB92D780BB2D06A2"/>
            </w:placeholder>
            <w:showingPlcHdr/>
            <w:text/>
          </w:sdtPr>
          <w:sdtEndPr/>
          <w:sdtContent>
            <w:tc>
              <w:tcPr>
                <w:tcW w:w="2075" w:type="dxa"/>
                <w:tcBorders>
                  <w:left w:val="dotted" w:sz="4" w:space="0" w:color="7F7F7F"/>
                  <w:right w:val="dotted" w:sz="4" w:space="0" w:color="7F7F7F"/>
                </w:tcBorders>
                <w:shd w:val="clear" w:color="auto" w:fill="FFFFFF"/>
                <w:vAlign w:val="center"/>
              </w:tcPr>
              <w:p w14:paraId="6D7BBBB8"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807243299"/>
            <w:placeholder>
              <w:docPart w:val="E860CC1BCE04413FBF142F17500910F4"/>
            </w:placeholder>
            <w:showingPlcHdr/>
            <w:text/>
          </w:sdtPr>
          <w:sdtEndPr/>
          <w:sdtContent>
            <w:tc>
              <w:tcPr>
                <w:tcW w:w="1885" w:type="dxa"/>
                <w:tcBorders>
                  <w:left w:val="dotted" w:sz="4" w:space="0" w:color="7F7F7F"/>
                  <w:right w:val="dotted" w:sz="4" w:space="0" w:color="7F7F7F"/>
                </w:tcBorders>
                <w:shd w:val="clear" w:color="auto" w:fill="FFFFFF"/>
                <w:vAlign w:val="center"/>
              </w:tcPr>
              <w:p w14:paraId="3EDD753C"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715506470"/>
            <w:placeholder>
              <w:docPart w:val="939A51B4E6A445BC926758948AEB44B6"/>
            </w:placeholder>
            <w:showingPlcHdr/>
            <w:text/>
          </w:sdtPr>
          <w:sdtEndPr/>
          <w:sdtContent>
            <w:tc>
              <w:tcPr>
                <w:tcW w:w="5769" w:type="dxa"/>
                <w:tcBorders>
                  <w:left w:val="dotted" w:sz="4" w:space="0" w:color="7F7F7F"/>
                  <w:right w:val="dotted" w:sz="4" w:space="0" w:color="7F7F7F"/>
                </w:tcBorders>
                <w:shd w:val="clear" w:color="auto" w:fill="FFFFFF"/>
                <w:vAlign w:val="center"/>
              </w:tcPr>
              <w:p w14:paraId="50E74E25"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2BC50A8B" w14:textId="77777777" w:rsidTr="001A587D">
        <w:trPr>
          <w:trHeight w:val="584"/>
        </w:trPr>
        <w:tc>
          <w:tcPr>
            <w:tcW w:w="472" w:type="dxa"/>
            <w:tcBorders>
              <w:left w:val="dotted" w:sz="4" w:space="0" w:color="7F7F7F"/>
              <w:right w:val="dotted" w:sz="4" w:space="0" w:color="7F7F7F"/>
            </w:tcBorders>
            <w:shd w:val="clear" w:color="auto" w:fill="FFFFFF"/>
          </w:tcPr>
          <w:p w14:paraId="2A04932A"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4</w:t>
            </w:r>
          </w:p>
        </w:tc>
        <w:sdt>
          <w:sdtPr>
            <w:rPr>
              <w:rFonts w:ascii="Calibri" w:hAnsi="Calibri" w:cs="Calibri"/>
              <w:bCs/>
              <w:szCs w:val="20"/>
            </w:rPr>
            <w:id w:val="-1825500965"/>
            <w:placeholder>
              <w:docPart w:val="49BB1588EB734CBAACA0954E0D68133B"/>
            </w:placeholder>
            <w:showingPlcHdr/>
            <w:text/>
          </w:sdtPr>
          <w:sdtEndPr/>
          <w:sdtContent>
            <w:tc>
              <w:tcPr>
                <w:tcW w:w="2075" w:type="dxa"/>
                <w:tcBorders>
                  <w:left w:val="dotted" w:sz="4" w:space="0" w:color="7F7F7F"/>
                  <w:right w:val="dotted" w:sz="4" w:space="0" w:color="7F7F7F"/>
                </w:tcBorders>
                <w:shd w:val="clear" w:color="auto" w:fill="FFFFFF"/>
                <w:vAlign w:val="center"/>
              </w:tcPr>
              <w:p w14:paraId="0C8E7266"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067765795"/>
            <w:placeholder>
              <w:docPart w:val="EBAA061D6C544190A50B7DE16B9F9BD4"/>
            </w:placeholder>
            <w:showingPlcHdr/>
            <w:text/>
          </w:sdtPr>
          <w:sdtEndPr/>
          <w:sdtContent>
            <w:tc>
              <w:tcPr>
                <w:tcW w:w="1885" w:type="dxa"/>
                <w:tcBorders>
                  <w:left w:val="dotted" w:sz="4" w:space="0" w:color="7F7F7F"/>
                  <w:right w:val="dotted" w:sz="4" w:space="0" w:color="7F7F7F"/>
                </w:tcBorders>
                <w:shd w:val="clear" w:color="auto" w:fill="FFFFFF"/>
                <w:vAlign w:val="center"/>
              </w:tcPr>
              <w:p w14:paraId="4FC7791D"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917784688"/>
            <w:placeholder>
              <w:docPart w:val="83620234E6F64C3385F1A4E70ECBCF72"/>
            </w:placeholder>
            <w:showingPlcHdr/>
            <w:text/>
          </w:sdtPr>
          <w:sdtEndPr/>
          <w:sdtContent>
            <w:tc>
              <w:tcPr>
                <w:tcW w:w="5769" w:type="dxa"/>
                <w:tcBorders>
                  <w:left w:val="dotted" w:sz="4" w:space="0" w:color="7F7F7F"/>
                  <w:right w:val="dotted" w:sz="4" w:space="0" w:color="7F7F7F"/>
                </w:tcBorders>
                <w:shd w:val="clear" w:color="auto" w:fill="FFFFFF"/>
                <w:vAlign w:val="center"/>
              </w:tcPr>
              <w:p w14:paraId="327E2102"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311F137E" w14:textId="77777777" w:rsidTr="001A587D">
        <w:trPr>
          <w:trHeight w:val="539"/>
        </w:trPr>
        <w:tc>
          <w:tcPr>
            <w:tcW w:w="472" w:type="dxa"/>
            <w:tcBorders>
              <w:left w:val="dotted" w:sz="4" w:space="0" w:color="7F7F7F"/>
              <w:right w:val="dotted" w:sz="4" w:space="0" w:color="7F7F7F"/>
            </w:tcBorders>
            <w:shd w:val="clear" w:color="auto" w:fill="FFFFFF"/>
          </w:tcPr>
          <w:p w14:paraId="41322E8B"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5</w:t>
            </w:r>
          </w:p>
        </w:tc>
        <w:sdt>
          <w:sdtPr>
            <w:rPr>
              <w:rFonts w:ascii="Calibri" w:hAnsi="Calibri" w:cs="Calibri"/>
              <w:bCs/>
              <w:szCs w:val="20"/>
            </w:rPr>
            <w:id w:val="916750194"/>
            <w:placeholder>
              <w:docPart w:val="2FE70F0086DE4FB3BBB7A70B22656826"/>
            </w:placeholder>
            <w:showingPlcHdr/>
            <w:text/>
          </w:sdtPr>
          <w:sdtEndPr/>
          <w:sdtContent>
            <w:tc>
              <w:tcPr>
                <w:tcW w:w="2075" w:type="dxa"/>
                <w:tcBorders>
                  <w:left w:val="dotted" w:sz="4" w:space="0" w:color="7F7F7F"/>
                  <w:right w:val="dotted" w:sz="4" w:space="0" w:color="7F7F7F"/>
                </w:tcBorders>
                <w:shd w:val="clear" w:color="auto" w:fill="FFFFFF"/>
                <w:vAlign w:val="center"/>
              </w:tcPr>
              <w:p w14:paraId="3D305F3E"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843846894"/>
            <w:placeholder>
              <w:docPart w:val="730D8AC8BFF64A83A56AD14468810370"/>
            </w:placeholder>
            <w:showingPlcHdr/>
            <w:text/>
          </w:sdtPr>
          <w:sdtEndPr/>
          <w:sdtContent>
            <w:tc>
              <w:tcPr>
                <w:tcW w:w="1885" w:type="dxa"/>
                <w:tcBorders>
                  <w:left w:val="dotted" w:sz="4" w:space="0" w:color="7F7F7F"/>
                  <w:right w:val="dotted" w:sz="4" w:space="0" w:color="7F7F7F"/>
                </w:tcBorders>
                <w:shd w:val="clear" w:color="auto" w:fill="FFFFFF"/>
                <w:vAlign w:val="center"/>
              </w:tcPr>
              <w:p w14:paraId="03C291B6"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789844341"/>
            <w:placeholder>
              <w:docPart w:val="89C81FF00DF34EB5868456272CCB160E"/>
            </w:placeholder>
            <w:showingPlcHdr/>
            <w:text/>
          </w:sdtPr>
          <w:sdtEndPr/>
          <w:sdtContent>
            <w:tc>
              <w:tcPr>
                <w:tcW w:w="5769" w:type="dxa"/>
                <w:tcBorders>
                  <w:left w:val="dotted" w:sz="4" w:space="0" w:color="7F7F7F"/>
                  <w:right w:val="dotted" w:sz="4" w:space="0" w:color="7F7F7F"/>
                </w:tcBorders>
                <w:shd w:val="clear" w:color="auto" w:fill="FFFFFF"/>
                <w:vAlign w:val="center"/>
              </w:tcPr>
              <w:p w14:paraId="5A5CB1D5"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115B6443" w14:textId="77777777" w:rsidTr="001A587D">
        <w:trPr>
          <w:trHeight w:val="503"/>
        </w:trPr>
        <w:tc>
          <w:tcPr>
            <w:tcW w:w="472" w:type="dxa"/>
            <w:tcBorders>
              <w:left w:val="dotted" w:sz="4" w:space="0" w:color="7F7F7F"/>
              <w:right w:val="dotted" w:sz="4" w:space="0" w:color="7F7F7F"/>
            </w:tcBorders>
            <w:shd w:val="clear" w:color="auto" w:fill="FFFFFF"/>
          </w:tcPr>
          <w:p w14:paraId="103B9DD2"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6</w:t>
            </w:r>
          </w:p>
        </w:tc>
        <w:sdt>
          <w:sdtPr>
            <w:rPr>
              <w:rFonts w:ascii="Calibri" w:hAnsi="Calibri" w:cs="Calibri"/>
              <w:bCs/>
              <w:szCs w:val="20"/>
            </w:rPr>
            <w:id w:val="1821692485"/>
            <w:placeholder>
              <w:docPart w:val="623CD4297E4F467D90D416B7785B6E7E"/>
            </w:placeholder>
            <w:showingPlcHdr/>
            <w:text/>
          </w:sdtPr>
          <w:sdtEndPr/>
          <w:sdtContent>
            <w:tc>
              <w:tcPr>
                <w:tcW w:w="2075" w:type="dxa"/>
                <w:tcBorders>
                  <w:left w:val="dotted" w:sz="4" w:space="0" w:color="7F7F7F"/>
                  <w:right w:val="dotted" w:sz="4" w:space="0" w:color="7F7F7F"/>
                </w:tcBorders>
                <w:shd w:val="clear" w:color="auto" w:fill="FFFFFF"/>
                <w:vAlign w:val="center"/>
              </w:tcPr>
              <w:p w14:paraId="5A223AFC"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214201181"/>
            <w:placeholder>
              <w:docPart w:val="BEDEDED615A64E8986291CF32FAB2CAB"/>
            </w:placeholder>
            <w:showingPlcHdr/>
            <w:text/>
          </w:sdtPr>
          <w:sdtEndPr/>
          <w:sdtContent>
            <w:tc>
              <w:tcPr>
                <w:tcW w:w="1885" w:type="dxa"/>
                <w:tcBorders>
                  <w:left w:val="dotted" w:sz="4" w:space="0" w:color="7F7F7F"/>
                  <w:right w:val="dotted" w:sz="4" w:space="0" w:color="7F7F7F"/>
                </w:tcBorders>
                <w:shd w:val="clear" w:color="auto" w:fill="FFFFFF"/>
                <w:vAlign w:val="center"/>
              </w:tcPr>
              <w:p w14:paraId="6E3DAA23"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301354103"/>
            <w:placeholder>
              <w:docPart w:val="D09CEB0F476E431AA45643399E69C04A"/>
            </w:placeholder>
            <w:showingPlcHdr/>
            <w:text/>
          </w:sdtPr>
          <w:sdtEndPr/>
          <w:sdtContent>
            <w:tc>
              <w:tcPr>
                <w:tcW w:w="5769" w:type="dxa"/>
                <w:tcBorders>
                  <w:left w:val="dotted" w:sz="4" w:space="0" w:color="7F7F7F"/>
                  <w:right w:val="dotted" w:sz="4" w:space="0" w:color="7F7F7F"/>
                </w:tcBorders>
                <w:shd w:val="clear" w:color="auto" w:fill="FFFFFF"/>
                <w:vAlign w:val="center"/>
              </w:tcPr>
              <w:p w14:paraId="4EB503B0"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629C3ECC" w14:textId="77777777" w:rsidTr="001A587D">
        <w:trPr>
          <w:trHeight w:val="467"/>
        </w:trPr>
        <w:tc>
          <w:tcPr>
            <w:tcW w:w="472" w:type="dxa"/>
            <w:tcBorders>
              <w:left w:val="dotted" w:sz="4" w:space="0" w:color="7F7F7F"/>
              <w:right w:val="dotted" w:sz="4" w:space="0" w:color="7F7F7F"/>
            </w:tcBorders>
            <w:shd w:val="clear" w:color="auto" w:fill="FFFFFF"/>
          </w:tcPr>
          <w:p w14:paraId="7A221256"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7</w:t>
            </w:r>
          </w:p>
        </w:tc>
        <w:sdt>
          <w:sdtPr>
            <w:rPr>
              <w:rFonts w:ascii="Calibri" w:hAnsi="Calibri" w:cs="Calibri"/>
              <w:bCs/>
              <w:szCs w:val="20"/>
            </w:rPr>
            <w:id w:val="391232505"/>
            <w:placeholder>
              <w:docPart w:val="4024F2573DFE419392FE66D6A14425B5"/>
            </w:placeholder>
            <w:showingPlcHdr/>
            <w:text/>
          </w:sdtPr>
          <w:sdtEndPr/>
          <w:sdtContent>
            <w:tc>
              <w:tcPr>
                <w:tcW w:w="2075" w:type="dxa"/>
                <w:tcBorders>
                  <w:left w:val="dotted" w:sz="4" w:space="0" w:color="7F7F7F"/>
                  <w:right w:val="dotted" w:sz="4" w:space="0" w:color="7F7F7F"/>
                </w:tcBorders>
                <w:shd w:val="clear" w:color="auto" w:fill="FFFFFF"/>
                <w:vAlign w:val="center"/>
              </w:tcPr>
              <w:p w14:paraId="08266FB2"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786157187"/>
            <w:placeholder>
              <w:docPart w:val="D4A608BAFCDA4A8DBB822BA7C139AE7E"/>
            </w:placeholder>
            <w:showingPlcHdr/>
            <w:text/>
          </w:sdtPr>
          <w:sdtEndPr/>
          <w:sdtContent>
            <w:tc>
              <w:tcPr>
                <w:tcW w:w="1885" w:type="dxa"/>
                <w:tcBorders>
                  <w:left w:val="dotted" w:sz="4" w:space="0" w:color="7F7F7F"/>
                  <w:right w:val="dotted" w:sz="4" w:space="0" w:color="7F7F7F"/>
                </w:tcBorders>
                <w:shd w:val="clear" w:color="auto" w:fill="FFFFFF"/>
                <w:vAlign w:val="center"/>
              </w:tcPr>
              <w:p w14:paraId="4597BC48"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30677827"/>
            <w:placeholder>
              <w:docPart w:val="63440AFDA7F5402EBE0911B3E8FE32B0"/>
            </w:placeholder>
            <w:showingPlcHdr/>
            <w:text/>
          </w:sdtPr>
          <w:sdtEndPr/>
          <w:sdtContent>
            <w:tc>
              <w:tcPr>
                <w:tcW w:w="5769" w:type="dxa"/>
                <w:tcBorders>
                  <w:left w:val="dotted" w:sz="4" w:space="0" w:color="7F7F7F"/>
                  <w:right w:val="dotted" w:sz="4" w:space="0" w:color="7F7F7F"/>
                </w:tcBorders>
                <w:shd w:val="clear" w:color="auto" w:fill="FFFFFF"/>
                <w:vAlign w:val="center"/>
              </w:tcPr>
              <w:p w14:paraId="691EEDF8"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7B2263F9" w14:textId="77777777" w:rsidTr="001A587D">
        <w:trPr>
          <w:trHeight w:val="521"/>
        </w:trPr>
        <w:tc>
          <w:tcPr>
            <w:tcW w:w="472" w:type="dxa"/>
            <w:tcBorders>
              <w:left w:val="dotted" w:sz="4" w:space="0" w:color="7F7F7F"/>
              <w:right w:val="dotted" w:sz="4" w:space="0" w:color="7F7F7F"/>
            </w:tcBorders>
            <w:shd w:val="clear" w:color="auto" w:fill="FFFFFF"/>
          </w:tcPr>
          <w:p w14:paraId="1F22140B"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8</w:t>
            </w:r>
          </w:p>
        </w:tc>
        <w:sdt>
          <w:sdtPr>
            <w:rPr>
              <w:rFonts w:ascii="Calibri" w:hAnsi="Calibri" w:cs="Calibri"/>
              <w:bCs/>
              <w:szCs w:val="20"/>
            </w:rPr>
            <w:id w:val="1572544882"/>
            <w:placeholder>
              <w:docPart w:val="101FE75F50304C47947E08FC1951A734"/>
            </w:placeholder>
            <w:showingPlcHdr/>
            <w:text/>
          </w:sdtPr>
          <w:sdtEndPr/>
          <w:sdtContent>
            <w:tc>
              <w:tcPr>
                <w:tcW w:w="2075" w:type="dxa"/>
                <w:tcBorders>
                  <w:left w:val="dotted" w:sz="4" w:space="0" w:color="7F7F7F"/>
                  <w:right w:val="dotted" w:sz="4" w:space="0" w:color="7F7F7F"/>
                </w:tcBorders>
                <w:shd w:val="clear" w:color="auto" w:fill="FFFFFF"/>
                <w:vAlign w:val="center"/>
              </w:tcPr>
              <w:p w14:paraId="7967AE1A"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52743604"/>
            <w:placeholder>
              <w:docPart w:val="B0F08D88DCB948188C35AEF2CBF92EE0"/>
            </w:placeholder>
            <w:showingPlcHdr/>
            <w:text/>
          </w:sdtPr>
          <w:sdtEndPr/>
          <w:sdtContent>
            <w:tc>
              <w:tcPr>
                <w:tcW w:w="1885" w:type="dxa"/>
                <w:tcBorders>
                  <w:left w:val="dotted" w:sz="4" w:space="0" w:color="7F7F7F"/>
                  <w:right w:val="dotted" w:sz="4" w:space="0" w:color="7F7F7F"/>
                </w:tcBorders>
                <w:shd w:val="clear" w:color="auto" w:fill="FFFFFF"/>
                <w:vAlign w:val="center"/>
              </w:tcPr>
              <w:p w14:paraId="198F1FEC"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360885619"/>
            <w:placeholder>
              <w:docPart w:val="6F6CCFB8672348B992835F07686F5E54"/>
            </w:placeholder>
            <w:showingPlcHdr/>
            <w:text/>
          </w:sdtPr>
          <w:sdtEndPr/>
          <w:sdtContent>
            <w:tc>
              <w:tcPr>
                <w:tcW w:w="5769" w:type="dxa"/>
                <w:tcBorders>
                  <w:left w:val="dotted" w:sz="4" w:space="0" w:color="7F7F7F"/>
                  <w:right w:val="dotted" w:sz="4" w:space="0" w:color="7F7F7F"/>
                </w:tcBorders>
                <w:shd w:val="clear" w:color="auto" w:fill="FFFFFF"/>
                <w:vAlign w:val="center"/>
              </w:tcPr>
              <w:p w14:paraId="22C8599B"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8A6410" w14:paraId="63D99F54" w14:textId="77777777" w:rsidTr="001B48AF">
        <w:trPr>
          <w:trHeight w:val="497"/>
        </w:trPr>
        <w:tc>
          <w:tcPr>
            <w:tcW w:w="10201" w:type="dxa"/>
            <w:gridSpan w:val="4"/>
            <w:tcBorders>
              <w:left w:val="dotted" w:sz="4" w:space="0" w:color="7F7F7F"/>
              <w:right w:val="dotted" w:sz="4" w:space="0" w:color="7F7F7F"/>
            </w:tcBorders>
            <w:shd w:val="clear" w:color="auto" w:fill="FFFFFF"/>
          </w:tcPr>
          <w:p w14:paraId="71625166" w14:textId="02DDFA81" w:rsidR="008A6410" w:rsidRPr="008622D2" w:rsidRDefault="00503DE3" w:rsidP="001B48AF">
            <w:pPr>
              <w:spacing w:line="240" w:lineRule="auto"/>
              <w:jc w:val="center"/>
              <w:rPr>
                <w:rFonts w:ascii="Calibri" w:hAnsi="Calibri" w:cs="Calibri"/>
                <w:b/>
                <w:color w:val="943634"/>
              </w:rPr>
            </w:pPr>
            <w:r w:rsidRPr="008622D2">
              <w:rPr>
                <w:rFonts w:ascii="Calibri" w:hAnsi="Calibri" w:cs="Calibri"/>
                <w:b/>
                <w:color w:val="1F497D"/>
                <w:sz w:val="20"/>
                <w:szCs w:val="20"/>
              </w:rPr>
              <w:t>If you have additional</w:t>
            </w:r>
            <w:r w:rsidR="008A6410" w:rsidRPr="008622D2">
              <w:rPr>
                <w:rFonts w:ascii="Calibri" w:hAnsi="Calibri" w:cs="Calibri"/>
                <w:b/>
                <w:color w:val="1F497D"/>
                <w:sz w:val="20"/>
                <w:szCs w:val="20"/>
              </w:rPr>
              <w:t xml:space="preserve"> information vendor </w:t>
            </w:r>
            <w:r w:rsidRPr="008622D2">
              <w:rPr>
                <w:rFonts w:ascii="Calibri" w:hAnsi="Calibri" w:cs="Calibri"/>
                <w:b/>
                <w:color w:val="1F497D"/>
                <w:sz w:val="20"/>
                <w:szCs w:val="20"/>
              </w:rPr>
              <w:t>accounts</w:t>
            </w:r>
            <w:r w:rsidR="008A6410" w:rsidRPr="008622D2">
              <w:rPr>
                <w:rFonts w:ascii="Calibri" w:hAnsi="Calibri" w:cs="Calibri"/>
                <w:b/>
                <w:color w:val="1F497D"/>
                <w:sz w:val="20"/>
                <w:szCs w:val="20"/>
              </w:rPr>
              <w:t xml:space="preserve">, please contact </w:t>
            </w:r>
            <w:hyperlink r:id="rId13" w:history="1">
              <w:r w:rsidR="008A6410" w:rsidRPr="008622D2">
                <w:rPr>
                  <w:rFonts w:ascii="Calibri" w:hAnsi="Calibri" w:cs="Calibri"/>
                  <w:b/>
                  <w:color w:val="0000FF"/>
                  <w:sz w:val="20"/>
                  <w:szCs w:val="20"/>
                  <w:u w:val="single"/>
                </w:rPr>
                <w:t>subscriptions-no@globalrateset.com</w:t>
              </w:r>
            </w:hyperlink>
            <w:r w:rsidR="008622D2">
              <w:rPr>
                <w:rFonts w:ascii="Calibri" w:hAnsi="Calibri" w:cs="Calibri"/>
                <w:b/>
                <w:sz w:val="20"/>
                <w:szCs w:val="20"/>
              </w:rPr>
              <w:t>.</w:t>
            </w:r>
          </w:p>
        </w:tc>
      </w:tr>
    </w:tbl>
    <w:p w14:paraId="32B49C73" w14:textId="73F6E76C" w:rsidR="0083217F" w:rsidRDefault="0083217F" w:rsidP="008A6410">
      <w:pPr>
        <w:spacing w:after="0" w:line="276" w:lineRule="auto"/>
        <w:jc w:val="left"/>
        <w:rPr>
          <w:rFonts w:ascii="Calibri" w:eastAsia="MS Mincho" w:hAnsi="Calibri" w:cs="Calibri"/>
          <w:szCs w:val="20"/>
          <w:lang w:val="en-US" w:eastAsia="ja-JP"/>
        </w:rPr>
      </w:pPr>
    </w:p>
    <w:p w14:paraId="62190F32" w14:textId="77777777" w:rsidR="0083217F" w:rsidRDefault="0083217F">
      <w:pPr>
        <w:spacing w:after="0" w:line="240" w:lineRule="auto"/>
        <w:jc w:val="left"/>
        <w:rPr>
          <w:rFonts w:ascii="Calibri" w:eastAsia="MS Mincho" w:hAnsi="Calibri" w:cs="Calibri"/>
          <w:szCs w:val="20"/>
          <w:lang w:val="en-US" w:eastAsia="ja-JP"/>
        </w:rPr>
      </w:pPr>
      <w:r>
        <w:rPr>
          <w:rFonts w:ascii="Calibri" w:eastAsia="MS Mincho" w:hAnsi="Calibri" w:cs="Calibri"/>
          <w:szCs w:val="20"/>
          <w:lang w:val="en-US" w:eastAsia="ja-JP"/>
        </w:rPr>
        <w:br w:type="page"/>
      </w:r>
    </w:p>
    <w:tbl>
      <w:tblPr>
        <w:tblStyle w:val="TableGrid3"/>
        <w:tblW w:w="10201" w:type="dxa"/>
        <w:tblInd w:w="-567" w:type="dxa"/>
        <w:tblLook w:val="04A0" w:firstRow="1" w:lastRow="0" w:firstColumn="1" w:lastColumn="0" w:noHBand="0" w:noVBand="1"/>
      </w:tblPr>
      <w:tblGrid>
        <w:gridCol w:w="10201"/>
      </w:tblGrid>
      <w:tr w:rsidR="008E32F8" w:rsidRPr="008E32F8" w14:paraId="03A66C26" w14:textId="77777777" w:rsidTr="008E32F8">
        <w:trPr>
          <w:trHeight w:hRule="exact" w:val="454"/>
        </w:trPr>
        <w:tc>
          <w:tcPr>
            <w:tcW w:w="10201" w:type="dxa"/>
            <w:tcBorders>
              <w:bottom w:val="single" w:sz="4" w:space="0" w:color="auto"/>
            </w:tcBorders>
            <w:shd w:val="clear" w:color="auto" w:fill="1F497D"/>
          </w:tcPr>
          <w:p w14:paraId="4725792C" w14:textId="546983C9" w:rsidR="008E32F8" w:rsidRPr="008E32F8" w:rsidRDefault="008E32F8" w:rsidP="008E32F8">
            <w:pPr>
              <w:spacing w:after="200" w:line="276" w:lineRule="auto"/>
              <w:ind w:right="170"/>
              <w:jc w:val="center"/>
              <w:rPr>
                <w:rFonts w:ascii="Calibri" w:hAnsi="Calibri" w:cs="Calibri"/>
                <w:b/>
                <w:color w:val="14467C"/>
                <w:sz w:val="24"/>
                <w:szCs w:val="36"/>
              </w:rPr>
            </w:pPr>
            <w:r w:rsidRPr="008E32F8">
              <w:rPr>
                <w:rFonts w:ascii="Calibri" w:hAnsi="Calibri" w:cs="Calibri"/>
                <w:color w:val="14467C"/>
                <w:sz w:val="36"/>
                <w:szCs w:val="36"/>
              </w:rPr>
              <w:lastRenderedPageBreak/>
              <w:br w:type="page"/>
            </w:r>
            <w:r w:rsidRPr="008E32F8">
              <w:rPr>
                <w:rFonts w:ascii="Calibri" w:hAnsi="Calibri" w:cs="Calibri"/>
                <w:b/>
                <w:color w:val="FFFFFF"/>
                <w:sz w:val="24"/>
                <w:szCs w:val="36"/>
              </w:rPr>
              <w:t xml:space="preserve">NORE </w:t>
            </w:r>
            <w:r w:rsidR="00CB617B">
              <w:rPr>
                <w:rFonts w:ascii="Calibri" w:hAnsi="Calibri" w:cs="Calibri"/>
                <w:b/>
                <w:color w:val="FFFFFF"/>
                <w:sz w:val="24"/>
                <w:szCs w:val="36"/>
              </w:rPr>
              <w:t xml:space="preserve">END USER </w:t>
            </w:r>
            <w:r w:rsidRPr="008E32F8">
              <w:rPr>
                <w:rFonts w:ascii="Calibri" w:hAnsi="Calibri" w:cs="Calibri"/>
                <w:b/>
                <w:color w:val="FFFFFF"/>
                <w:sz w:val="24"/>
                <w:szCs w:val="36"/>
              </w:rPr>
              <w:t>SUBSCRIPTION TERMS AND CONDITIONS</w:t>
            </w:r>
          </w:p>
        </w:tc>
      </w:tr>
    </w:tbl>
    <w:p w14:paraId="5AD4F2BC" w14:textId="77777777" w:rsidR="000D11F1" w:rsidRPr="000A45EE" w:rsidRDefault="008E32F8" w:rsidP="00C433E7">
      <w:pPr>
        <w:spacing w:before="120" w:after="0" w:line="276" w:lineRule="auto"/>
        <w:ind w:left="-567" w:right="-2"/>
        <w:jc w:val="left"/>
        <w:rPr>
          <w:rFonts w:ascii="Calibri" w:hAnsi="Calibri" w:cs="Calibri"/>
          <w:b/>
          <w:szCs w:val="20"/>
        </w:rPr>
      </w:pPr>
      <w:r w:rsidRPr="008E32F8">
        <w:rPr>
          <w:rFonts w:ascii="Calibri" w:eastAsia="Cambria" w:hAnsi="Calibri" w:cs="Calibri"/>
          <w:b/>
          <w:szCs w:val="20"/>
          <w:lang w:val="en-NZ"/>
        </w:rPr>
        <w:t>The Service</w:t>
      </w:r>
    </w:p>
    <w:p w14:paraId="3F160CBF" w14:textId="648193E0" w:rsidR="008E32F8" w:rsidRPr="008E32F8" w:rsidRDefault="00B74C53" w:rsidP="0047369F">
      <w:pPr>
        <w:spacing w:line="276" w:lineRule="auto"/>
        <w:ind w:left="-567" w:right="-2"/>
        <w:rPr>
          <w:rFonts w:ascii="Calibri" w:eastAsia="Cambria" w:hAnsi="Calibri" w:cs="Calibri"/>
          <w:szCs w:val="20"/>
          <w:lang w:val="en-NZ"/>
        </w:rPr>
      </w:pPr>
      <w:r w:rsidRPr="00B74C53">
        <w:rPr>
          <w:rFonts w:ascii="Calibri" w:eastAsia="Cambria" w:hAnsi="Calibri" w:cs="Calibri"/>
          <w:szCs w:val="20"/>
        </w:rPr>
        <w:t xml:space="preserve">Norske Finansielle Referanser AS (NoRe) </w:t>
      </w:r>
      <w:r w:rsidR="008E32F8" w:rsidRPr="008E32F8">
        <w:rPr>
          <w:rFonts w:ascii="Calibri" w:eastAsia="Cambria" w:hAnsi="Calibri" w:cs="Calibri"/>
          <w:szCs w:val="20"/>
          <w:lang w:val="en-NZ"/>
        </w:rPr>
        <w:t xml:space="preserve">provides </w:t>
      </w:r>
      <w:r>
        <w:rPr>
          <w:rFonts w:ascii="Calibri" w:eastAsia="Cambria" w:hAnsi="Calibri" w:cs="Calibri"/>
          <w:szCs w:val="20"/>
          <w:lang w:val="en-NZ"/>
        </w:rPr>
        <w:t>real time</w:t>
      </w:r>
      <w:r w:rsidR="008E32F8" w:rsidRPr="008E32F8">
        <w:rPr>
          <w:rFonts w:ascii="Calibri" w:eastAsia="Cambria" w:hAnsi="Calibri" w:cs="Calibri"/>
          <w:szCs w:val="20"/>
          <w:lang w:val="en-NZ"/>
        </w:rPr>
        <w:t xml:space="preserve"> </w:t>
      </w:r>
      <w:r w:rsidR="0087090F">
        <w:rPr>
          <w:rFonts w:ascii="Calibri" w:eastAsia="Cambria" w:hAnsi="Calibri" w:cs="Calibri"/>
          <w:szCs w:val="20"/>
          <w:lang w:val="en-NZ"/>
        </w:rPr>
        <w:t>Nibor</w:t>
      </w:r>
      <w:r w:rsidR="0087090F" w:rsidRPr="008E32F8">
        <w:rPr>
          <w:rFonts w:ascii="Calibri" w:eastAsia="Cambria" w:hAnsi="Calibri" w:cs="Calibri"/>
          <w:szCs w:val="20"/>
          <w:lang w:val="en-NZ"/>
        </w:rPr>
        <w:t xml:space="preserve"> </w:t>
      </w:r>
      <w:r>
        <w:rPr>
          <w:rFonts w:ascii="Calibri" w:eastAsia="Cambria" w:hAnsi="Calibri" w:cs="Calibri"/>
          <w:szCs w:val="20"/>
          <w:lang w:val="en-NZ"/>
        </w:rPr>
        <w:t xml:space="preserve">Benchmark data </w:t>
      </w:r>
      <w:r w:rsidR="008E32F8" w:rsidRPr="008E32F8">
        <w:rPr>
          <w:rFonts w:ascii="Calibri" w:eastAsia="Cambria" w:hAnsi="Calibri" w:cs="Calibri"/>
          <w:szCs w:val="20"/>
          <w:lang w:val="en-NZ"/>
        </w:rPr>
        <w:t>and other related market information via a variety of delivery mechanisms to subscribers.</w:t>
      </w:r>
    </w:p>
    <w:p w14:paraId="28F24D8A" w14:textId="77777777" w:rsidR="000D11F1"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Limitation of Liability</w:t>
      </w:r>
    </w:p>
    <w:p w14:paraId="4BF3CC4F" w14:textId="600DE5C0"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Whilst all care is taken, and notwithstanding the independent verification of the data, NoRe </w:t>
      </w:r>
      <w:r w:rsidR="00140D6C">
        <w:rPr>
          <w:rFonts w:ascii="Calibri" w:eastAsia="Cambria" w:hAnsi="Calibri" w:cs="Calibri"/>
          <w:szCs w:val="20"/>
          <w:lang w:val="en-NZ"/>
        </w:rPr>
        <w:t>is</w:t>
      </w:r>
      <w:r w:rsidR="00140D6C"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not responsible for the accuracy or timeliness of the information and will not be liable for any damages sustained by a subscriber, or any other person, arising from the use of, or reliance on, </w:t>
      </w:r>
      <w:r w:rsidR="0087090F">
        <w:rPr>
          <w:rFonts w:ascii="Calibri" w:eastAsia="Cambria" w:hAnsi="Calibri" w:cs="Calibri"/>
          <w:szCs w:val="20"/>
          <w:lang w:val="en-NZ"/>
        </w:rPr>
        <w:t>Nibor</w:t>
      </w:r>
      <w:r w:rsidR="00EE72AF"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data. </w:t>
      </w:r>
    </w:p>
    <w:p w14:paraId="072D11AF" w14:textId="77777777" w:rsidR="000D11F1"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Disclaimer</w:t>
      </w:r>
    </w:p>
    <w:p w14:paraId="723D906C" w14:textId="03EF2926" w:rsidR="008E32F8" w:rsidRPr="008E32F8" w:rsidRDefault="008E32F8" w:rsidP="0047369F">
      <w:pPr>
        <w:spacing w:line="276" w:lineRule="auto"/>
        <w:ind w:left="-567" w:right="-2"/>
        <w:rPr>
          <w:rFonts w:ascii="Calibri" w:eastAsia="Cambria" w:hAnsi="Calibri" w:cs="Calibri"/>
          <w:color w:val="222222"/>
          <w:szCs w:val="20"/>
          <w:lang w:val="en-US"/>
        </w:rPr>
      </w:pPr>
      <w:r w:rsidRPr="008E32F8">
        <w:rPr>
          <w:rFonts w:ascii="Calibri" w:eastAsia="Cambria" w:hAnsi="Calibri" w:cs="Calibri"/>
          <w:szCs w:val="20"/>
          <w:lang w:val="en-NZ"/>
        </w:rPr>
        <w:t>To the maximum extent permitted by law, the</w:t>
      </w:r>
      <w:r w:rsidR="00EE72AF">
        <w:rPr>
          <w:rFonts w:ascii="Calibri" w:eastAsia="Cambria" w:hAnsi="Calibri" w:cs="Calibri"/>
          <w:szCs w:val="20"/>
          <w:lang w:val="en-NZ"/>
        </w:rPr>
        <w:t xml:space="preserve"> </w:t>
      </w:r>
      <w:r w:rsidR="0087090F">
        <w:rPr>
          <w:rFonts w:ascii="Calibri" w:eastAsia="Cambria" w:hAnsi="Calibri" w:cs="Calibri"/>
          <w:szCs w:val="20"/>
          <w:lang w:val="en-NZ"/>
        </w:rPr>
        <w:t>Nibor</w:t>
      </w:r>
      <w:r w:rsidR="00EE72AF">
        <w:rPr>
          <w:rFonts w:ascii="Calibri" w:eastAsia="Cambria" w:hAnsi="Calibri" w:cs="Calibri"/>
          <w:szCs w:val="20"/>
          <w:lang w:val="en-NZ"/>
        </w:rPr>
        <w:t xml:space="preserve"> data</w:t>
      </w:r>
      <w:r w:rsidRPr="008E32F8">
        <w:rPr>
          <w:rFonts w:ascii="Calibri" w:eastAsia="Cambria" w:hAnsi="Calibri" w:cs="Calibri"/>
          <w:szCs w:val="20"/>
          <w:lang w:val="en-NZ"/>
        </w:rPr>
        <w:t xml:space="preserve"> is provided “as is” and NoRe, its licensors, and its and their respective employees, contractors, agents, suppliers and vendors shall have no liability or responsibility whatsoever (whether in negligence or otherwise) for damages, claims, losses or expenses – whether direct, indirect, consequential, incidental, punitive or otherwise – arising in connection with the </w:t>
      </w:r>
      <w:r w:rsidR="0087090F">
        <w:rPr>
          <w:rFonts w:ascii="Calibri" w:eastAsia="Cambria" w:hAnsi="Calibri" w:cs="Calibri"/>
          <w:szCs w:val="20"/>
          <w:lang w:val="en-NZ"/>
        </w:rPr>
        <w:t>Nibor</w:t>
      </w:r>
      <w:r w:rsidR="00EE72AF">
        <w:rPr>
          <w:rFonts w:ascii="Calibri" w:eastAsia="Cambria" w:hAnsi="Calibri" w:cs="Calibri"/>
          <w:szCs w:val="20"/>
          <w:lang w:val="en-NZ"/>
        </w:rPr>
        <w:t xml:space="preserve"> data</w:t>
      </w:r>
      <w:r w:rsidRPr="008E32F8">
        <w:rPr>
          <w:rFonts w:ascii="Calibri" w:eastAsia="Cambria" w:hAnsi="Calibri" w:cs="Calibri"/>
          <w:szCs w:val="20"/>
          <w:lang w:val="en-NZ"/>
        </w:rPr>
        <w:t xml:space="preserve">, including but not limited to losses or expenses caused by errors or delays in calculating or disseminating the </w:t>
      </w:r>
      <w:r w:rsidR="0087090F">
        <w:rPr>
          <w:rFonts w:ascii="Calibri" w:eastAsia="Cambria" w:hAnsi="Calibri" w:cs="Calibri"/>
          <w:szCs w:val="20"/>
          <w:lang w:val="en-NZ"/>
        </w:rPr>
        <w:t>Nibor</w:t>
      </w:r>
      <w:r w:rsidR="00192DF3">
        <w:rPr>
          <w:rFonts w:ascii="Calibri" w:eastAsia="Cambria" w:hAnsi="Calibri" w:cs="Calibri"/>
          <w:szCs w:val="20"/>
          <w:lang w:val="en-NZ"/>
        </w:rPr>
        <w:t xml:space="preserve"> data</w:t>
      </w:r>
      <w:r w:rsidRPr="008E32F8">
        <w:rPr>
          <w:rFonts w:ascii="Calibri" w:eastAsia="Cambria" w:hAnsi="Calibri" w:cs="Calibri"/>
          <w:color w:val="222222"/>
          <w:szCs w:val="20"/>
          <w:lang w:val="en-US"/>
        </w:rPr>
        <w:t>.</w:t>
      </w:r>
    </w:p>
    <w:p w14:paraId="7EAC82FC" w14:textId="4F8E8E7A" w:rsidR="00CD1FD9" w:rsidRPr="00CD1FD9" w:rsidRDefault="00192DF3" w:rsidP="00222A75">
      <w:pPr>
        <w:spacing w:after="0" w:line="276" w:lineRule="auto"/>
        <w:ind w:left="-567" w:right="-2"/>
        <w:jc w:val="left"/>
        <w:rPr>
          <w:rFonts w:ascii="Calibri" w:eastAsia="Cambria" w:hAnsi="Calibri" w:cs="Calibri"/>
          <w:szCs w:val="20"/>
        </w:rPr>
      </w:pPr>
      <w:r>
        <w:rPr>
          <w:rFonts w:ascii="Calibri" w:eastAsia="Cambria" w:hAnsi="Calibri" w:cs="Calibri"/>
          <w:b/>
          <w:szCs w:val="20"/>
          <w:lang w:val="en-NZ"/>
        </w:rPr>
        <w:t xml:space="preserve">Terms of </w:t>
      </w:r>
      <w:r w:rsidR="008E32F8" w:rsidRPr="008E32F8">
        <w:rPr>
          <w:rFonts w:ascii="Calibri" w:eastAsia="Cambria" w:hAnsi="Calibri" w:cs="Calibri"/>
          <w:b/>
          <w:szCs w:val="20"/>
          <w:lang w:val="en-NZ"/>
        </w:rPr>
        <w:t>Access</w:t>
      </w:r>
      <w:r w:rsidR="008E32F8" w:rsidRPr="008E32F8">
        <w:rPr>
          <w:rFonts w:ascii="Calibri" w:eastAsia="Cambria" w:hAnsi="Calibri" w:cs="Calibri"/>
          <w:b/>
          <w:szCs w:val="20"/>
          <w:lang w:val="en-NZ"/>
        </w:rPr>
        <w:br/>
      </w:r>
      <w:r w:rsidR="00CD1FD9" w:rsidRPr="00CD1FD9">
        <w:rPr>
          <w:rFonts w:ascii="Calibri" w:eastAsia="Cambria" w:hAnsi="Calibri" w:cs="Calibri"/>
          <w:szCs w:val="20"/>
        </w:rPr>
        <w:t xml:space="preserve">The subscription entitles the Subscriber to access the real time </w:t>
      </w:r>
      <w:r w:rsidR="0087090F">
        <w:rPr>
          <w:rFonts w:ascii="Calibri" w:eastAsia="Cambria" w:hAnsi="Calibri" w:cs="Calibri"/>
          <w:szCs w:val="20"/>
        </w:rPr>
        <w:t>Nibor</w:t>
      </w:r>
      <w:r w:rsidR="00CD1FD9" w:rsidRPr="00CD1FD9">
        <w:rPr>
          <w:rFonts w:ascii="Calibri" w:eastAsia="Cambria" w:hAnsi="Calibri" w:cs="Calibri"/>
          <w:szCs w:val="20"/>
        </w:rPr>
        <w:t xml:space="preserve"> data through an authorised vendor or via alternate methods of delivery, for the limited purposes, and under the terms and conditions of this agreement. </w:t>
      </w:r>
    </w:p>
    <w:p w14:paraId="3B29F3DC" w14:textId="77777777" w:rsidR="00CD1FD9" w:rsidRPr="00CD1FD9" w:rsidRDefault="00CD1FD9" w:rsidP="00222A75">
      <w:pPr>
        <w:spacing w:line="276" w:lineRule="auto"/>
        <w:ind w:left="-567" w:right="-2"/>
        <w:rPr>
          <w:rFonts w:ascii="Calibri" w:eastAsia="Cambria" w:hAnsi="Calibri" w:cs="Calibri"/>
          <w:szCs w:val="20"/>
        </w:rPr>
      </w:pPr>
      <w:r w:rsidRPr="00CD1FD9">
        <w:rPr>
          <w:rFonts w:ascii="Calibri" w:eastAsia="Cambria" w:hAnsi="Calibri" w:cs="Calibri"/>
          <w:szCs w:val="20"/>
        </w:rPr>
        <w:t>These terms of access vary depending on the chosen type of subscription:</w:t>
      </w:r>
    </w:p>
    <w:p w14:paraId="537D1D1B" w14:textId="2AFCC520" w:rsidR="00CD1FD9" w:rsidRPr="00CD1FD9" w:rsidRDefault="00CD1FD9" w:rsidP="00222A75">
      <w:pPr>
        <w:numPr>
          <w:ilvl w:val="0"/>
          <w:numId w:val="23"/>
        </w:numPr>
        <w:spacing w:line="276" w:lineRule="auto"/>
        <w:ind w:left="142" w:right="-2"/>
        <w:rPr>
          <w:rFonts w:ascii="Calibri" w:eastAsia="Cambria" w:hAnsi="Calibri" w:cs="Calibri"/>
          <w:szCs w:val="20"/>
          <w:lang w:val="en-US"/>
        </w:rPr>
      </w:pPr>
      <w:r w:rsidRPr="00CD1FD9">
        <w:rPr>
          <w:rFonts w:ascii="Calibri" w:eastAsia="Cambria" w:hAnsi="Calibri" w:cs="Calibri"/>
          <w:szCs w:val="20"/>
          <w:lang w:val="en-US"/>
        </w:rPr>
        <w:t xml:space="preserve">The Display </w:t>
      </w:r>
      <w:r w:rsidR="00BC3D38">
        <w:rPr>
          <w:rFonts w:ascii="Calibri" w:eastAsia="Cambria" w:hAnsi="Calibri" w:cs="Calibri"/>
          <w:szCs w:val="20"/>
          <w:lang w:val="en-US"/>
        </w:rPr>
        <w:t>S</w:t>
      </w:r>
      <w:r w:rsidRPr="00CD1FD9">
        <w:rPr>
          <w:rFonts w:ascii="Calibri" w:eastAsia="Cambria" w:hAnsi="Calibri" w:cs="Calibri"/>
          <w:szCs w:val="20"/>
          <w:lang w:val="en-US"/>
        </w:rPr>
        <w:t xml:space="preserve">ubscription allows for the </w:t>
      </w:r>
      <w:r w:rsidR="0087090F">
        <w:rPr>
          <w:rFonts w:ascii="Calibri" w:eastAsia="Cambria" w:hAnsi="Calibri" w:cs="Calibri"/>
          <w:szCs w:val="20"/>
          <w:lang w:val="en-US"/>
        </w:rPr>
        <w:t>Nibor</w:t>
      </w:r>
      <w:r w:rsidRPr="00CD1FD9">
        <w:rPr>
          <w:rFonts w:ascii="Calibri" w:eastAsia="Cambria" w:hAnsi="Calibri" w:cs="Calibri"/>
          <w:szCs w:val="20"/>
          <w:lang w:val="en-US"/>
        </w:rPr>
        <w:t xml:space="preserve"> data to be accessed through the Subscriber’s nominated vendor screens and/or desktop display containers or distributed via internal (e.g., intranet) means. All data access must remain human readable and may not be distributed in any machine-readable applications.</w:t>
      </w:r>
    </w:p>
    <w:p w14:paraId="5B7AEC17" w14:textId="6F774C62" w:rsidR="00C24618" w:rsidRPr="00222A75" w:rsidRDefault="00CD1FD9" w:rsidP="00222A75">
      <w:pPr>
        <w:numPr>
          <w:ilvl w:val="0"/>
          <w:numId w:val="23"/>
        </w:numPr>
        <w:spacing w:after="0" w:line="276" w:lineRule="auto"/>
        <w:ind w:left="142" w:right="-2"/>
        <w:rPr>
          <w:rFonts w:ascii="Calibri" w:eastAsia="Cambria" w:hAnsi="Calibri" w:cs="Calibri"/>
          <w:szCs w:val="20"/>
        </w:rPr>
      </w:pPr>
      <w:r w:rsidRPr="00CD1FD9">
        <w:rPr>
          <w:rFonts w:ascii="Calibri" w:eastAsia="Cambria" w:hAnsi="Calibri" w:cs="Calibri"/>
          <w:szCs w:val="20"/>
          <w:lang w:val="en-US"/>
        </w:rPr>
        <w:t xml:space="preserve">The Non-Display </w:t>
      </w:r>
      <w:r w:rsidR="00BC3D38">
        <w:rPr>
          <w:rFonts w:ascii="Calibri" w:eastAsia="Cambria" w:hAnsi="Calibri" w:cs="Calibri"/>
          <w:szCs w:val="20"/>
          <w:lang w:val="en-US"/>
        </w:rPr>
        <w:t>S</w:t>
      </w:r>
      <w:r w:rsidRPr="00CD1FD9">
        <w:rPr>
          <w:rFonts w:ascii="Calibri" w:eastAsia="Cambria" w:hAnsi="Calibri" w:cs="Calibri"/>
          <w:szCs w:val="20"/>
          <w:lang w:val="en-US"/>
        </w:rPr>
        <w:t xml:space="preserve">ubscription allows for feed distribution for the purposes of driving applications, and automating processes using black box technology, without human interaction. </w:t>
      </w:r>
    </w:p>
    <w:p w14:paraId="01D27B04" w14:textId="507CB6BA" w:rsidR="00CD1FD9" w:rsidRPr="00CD1FD9" w:rsidRDefault="00CD1FD9" w:rsidP="00222A75">
      <w:pPr>
        <w:spacing w:line="276" w:lineRule="auto"/>
        <w:ind w:left="142" w:right="-2"/>
        <w:rPr>
          <w:rFonts w:ascii="Calibri" w:eastAsia="Cambria" w:hAnsi="Calibri" w:cs="Calibri"/>
          <w:szCs w:val="20"/>
        </w:rPr>
      </w:pPr>
      <w:r w:rsidRPr="00CD1FD9">
        <w:rPr>
          <w:rFonts w:ascii="Calibri" w:eastAsia="Cambria" w:hAnsi="Calibri" w:cs="Calibri"/>
          <w:szCs w:val="20"/>
          <w:lang w:val="en-US"/>
        </w:rPr>
        <w:t>Any vendor feed product is considered non-display and requires the Non-Display Application type of subscription.</w:t>
      </w:r>
    </w:p>
    <w:p w14:paraId="02C5F2A4" w14:textId="3E231832" w:rsidR="00CD1FD9" w:rsidRPr="00CD1FD9" w:rsidRDefault="00CD1FD9" w:rsidP="00222A75">
      <w:pPr>
        <w:spacing w:line="276" w:lineRule="auto"/>
        <w:ind w:left="-567" w:right="-2"/>
        <w:rPr>
          <w:rFonts w:ascii="Calibri" w:eastAsia="Cambria" w:hAnsi="Calibri" w:cs="Calibri"/>
          <w:szCs w:val="20"/>
        </w:rPr>
      </w:pPr>
      <w:r w:rsidRPr="00CD1FD9">
        <w:rPr>
          <w:rFonts w:ascii="Calibri" w:eastAsia="Cambria" w:hAnsi="Calibri" w:cs="Calibri"/>
          <w:szCs w:val="20"/>
        </w:rPr>
        <w:t>Besides the above-defined types of subscription, these terms of access are limited by the chosen licen</w:t>
      </w:r>
      <w:r w:rsidR="0087090F">
        <w:rPr>
          <w:rFonts w:ascii="Calibri" w:eastAsia="Cambria" w:hAnsi="Calibri" w:cs="Calibri"/>
          <w:szCs w:val="20"/>
        </w:rPr>
        <w:t>s</w:t>
      </w:r>
      <w:r w:rsidRPr="00CD1FD9">
        <w:rPr>
          <w:rFonts w:ascii="Calibri" w:eastAsia="Cambria" w:hAnsi="Calibri" w:cs="Calibri"/>
          <w:szCs w:val="20"/>
        </w:rPr>
        <w:t xml:space="preserve">e type as follows: </w:t>
      </w:r>
    </w:p>
    <w:p w14:paraId="4A5E5A66" w14:textId="4289C5C7" w:rsidR="00CD1FD9" w:rsidRDefault="00CD1FD9" w:rsidP="00222A75">
      <w:pPr>
        <w:numPr>
          <w:ilvl w:val="0"/>
          <w:numId w:val="23"/>
        </w:numPr>
        <w:spacing w:after="0" w:line="276" w:lineRule="auto"/>
        <w:ind w:left="142" w:right="-2"/>
        <w:rPr>
          <w:rFonts w:ascii="Calibri" w:eastAsia="Cambria" w:hAnsi="Calibri" w:cs="Calibri"/>
          <w:szCs w:val="20"/>
          <w:lang w:val="en-US"/>
        </w:rPr>
      </w:pPr>
      <w:r w:rsidRPr="00CD1FD9">
        <w:rPr>
          <w:rFonts w:ascii="Calibri" w:eastAsia="Cambria" w:hAnsi="Calibri" w:cs="Calibri"/>
          <w:szCs w:val="20"/>
        </w:rPr>
        <w:t>The Single Site licen</w:t>
      </w:r>
      <w:r w:rsidR="0087090F">
        <w:rPr>
          <w:rFonts w:ascii="Calibri" w:eastAsia="Cambria" w:hAnsi="Calibri" w:cs="Calibri"/>
          <w:szCs w:val="20"/>
        </w:rPr>
        <w:t>s</w:t>
      </w:r>
      <w:r w:rsidRPr="00CD1FD9">
        <w:rPr>
          <w:rFonts w:ascii="Calibri" w:eastAsia="Cambria" w:hAnsi="Calibri" w:cs="Calibri"/>
          <w:szCs w:val="20"/>
        </w:rPr>
        <w:t xml:space="preserve">e allows for access and/or use of the real time data </w:t>
      </w:r>
      <w:r w:rsidRPr="00CD1FD9">
        <w:rPr>
          <w:rFonts w:ascii="Calibri" w:eastAsia="Cambria" w:hAnsi="Calibri" w:cs="Calibri"/>
          <w:szCs w:val="20"/>
          <w:lang w:val="en-US"/>
        </w:rPr>
        <w:t xml:space="preserve">by the named subscribing organisation only and </w:t>
      </w:r>
      <w:r w:rsidRPr="00CD1FD9">
        <w:rPr>
          <w:rFonts w:ascii="Calibri" w:eastAsia="Cambria" w:hAnsi="Calibri" w:cs="Calibri"/>
          <w:szCs w:val="20"/>
        </w:rPr>
        <w:t>solely at the site nominated and advised under that licen</w:t>
      </w:r>
      <w:r w:rsidR="0087090F">
        <w:rPr>
          <w:rFonts w:ascii="Calibri" w:eastAsia="Cambria" w:hAnsi="Calibri" w:cs="Calibri"/>
          <w:szCs w:val="20"/>
        </w:rPr>
        <w:t>s</w:t>
      </w:r>
      <w:r w:rsidRPr="00CD1FD9">
        <w:rPr>
          <w:rFonts w:ascii="Calibri" w:eastAsia="Cambria" w:hAnsi="Calibri" w:cs="Calibri"/>
          <w:szCs w:val="20"/>
        </w:rPr>
        <w:t xml:space="preserve">e. The data may not be further distributed to other sites in the subscribing organisation’s group internally and not used for any other purposes. </w:t>
      </w:r>
      <w:r w:rsidRPr="00CD1FD9">
        <w:rPr>
          <w:rFonts w:ascii="Calibri" w:eastAsia="Cambria" w:hAnsi="Calibri" w:cs="Calibri"/>
          <w:szCs w:val="20"/>
          <w:lang w:val="en-US"/>
        </w:rPr>
        <w:t>Under the Single Site licen</w:t>
      </w:r>
      <w:r w:rsidR="0087090F">
        <w:rPr>
          <w:rFonts w:ascii="Calibri" w:eastAsia="Cambria" w:hAnsi="Calibri" w:cs="Calibri"/>
          <w:szCs w:val="20"/>
          <w:lang w:val="en-US"/>
        </w:rPr>
        <w:t>s</w:t>
      </w:r>
      <w:r w:rsidRPr="00CD1FD9">
        <w:rPr>
          <w:rFonts w:ascii="Calibri" w:eastAsia="Cambria" w:hAnsi="Calibri" w:cs="Calibri"/>
          <w:szCs w:val="20"/>
          <w:lang w:val="en-US"/>
        </w:rPr>
        <w:t xml:space="preserve">e, the real time </w:t>
      </w:r>
      <w:r w:rsidR="0087090F">
        <w:rPr>
          <w:rFonts w:ascii="Calibri" w:eastAsia="Cambria" w:hAnsi="Calibri" w:cs="Calibri"/>
          <w:szCs w:val="20"/>
          <w:lang w:val="en-US"/>
        </w:rPr>
        <w:t>Nibor</w:t>
      </w:r>
      <w:r w:rsidRPr="00CD1FD9">
        <w:rPr>
          <w:rFonts w:ascii="Calibri" w:eastAsia="Cambria" w:hAnsi="Calibri" w:cs="Calibri"/>
          <w:szCs w:val="20"/>
          <w:lang w:val="en-US"/>
        </w:rPr>
        <w:t xml:space="preserve"> data may not be accessible (even if not used) by users at other sites, for example through an internal application.</w:t>
      </w:r>
    </w:p>
    <w:p w14:paraId="07ACDDE6" w14:textId="77777777" w:rsidR="00CD1FD9" w:rsidRDefault="00CD1FD9" w:rsidP="00222A75">
      <w:pPr>
        <w:spacing w:line="276" w:lineRule="auto"/>
        <w:ind w:left="142" w:right="-2"/>
        <w:jc w:val="left"/>
        <w:rPr>
          <w:rFonts w:ascii="Calibri" w:eastAsia="Cambria" w:hAnsi="Calibri" w:cs="Calibri"/>
          <w:szCs w:val="20"/>
          <w:lang w:val="en-US"/>
        </w:rPr>
      </w:pPr>
      <w:r w:rsidRPr="00CD1FD9">
        <w:rPr>
          <w:rFonts w:ascii="Calibri" w:eastAsia="Cambria" w:hAnsi="Calibri" w:cs="Calibri"/>
          <w:szCs w:val="20"/>
          <w:lang w:val="en-US"/>
        </w:rPr>
        <w:t>A </w:t>
      </w:r>
      <w:r w:rsidRPr="00CD1FD9">
        <w:rPr>
          <w:rFonts w:ascii="Calibri" w:eastAsia="Cambria" w:hAnsi="Calibri" w:cs="Calibri"/>
          <w:i/>
          <w:iCs/>
          <w:szCs w:val="20"/>
          <w:lang w:val="en-US"/>
        </w:rPr>
        <w:t>site</w:t>
      </w:r>
      <w:r w:rsidRPr="00CD1FD9">
        <w:rPr>
          <w:rFonts w:ascii="Calibri" w:eastAsia="Cambria" w:hAnsi="Calibri" w:cs="Calibri"/>
          <w:szCs w:val="20"/>
          <w:lang w:val="en-US"/>
        </w:rPr>
        <w:t> is considered one single business address/office location of a single entity.</w:t>
      </w:r>
    </w:p>
    <w:p w14:paraId="32262CFA" w14:textId="3A752EF9" w:rsidR="00CD1FD9" w:rsidRDefault="00CD1FD9" w:rsidP="00222A75">
      <w:pPr>
        <w:numPr>
          <w:ilvl w:val="0"/>
          <w:numId w:val="23"/>
        </w:numPr>
        <w:spacing w:line="276" w:lineRule="auto"/>
        <w:ind w:left="142" w:right="-2"/>
        <w:jc w:val="left"/>
        <w:rPr>
          <w:rFonts w:ascii="Calibri" w:eastAsia="Cambria" w:hAnsi="Calibri" w:cs="Calibri"/>
          <w:szCs w:val="20"/>
          <w:lang w:val="en-US"/>
        </w:rPr>
      </w:pPr>
      <w:r w:rsidRPr="00CD1FD9">
        <w:rPr>
          <w:rFonts w:ascii="Calibri" w:eastAsia="Cambria" w:hAnsi="Calibri" w:cs="Calibri"/>
          <w:szCs w:val="20"/>
        </w:rPr>
        <w:t>The Country licen</w:t>
      </w:r>
      <w:r w:rsidR="0087090F">
        <w:rPr>
          <w:rFonts w:ascii="Calibri" w:eastAsia="Cambria" w:hAnsi="Calibri" w:cs="Calibri"/>
          <w:szCs w:val="20"/>
        </w:rPr>
        <w:t>s</w:t>
      </w:r>
      <w:r w:rsidRPr="00CD1FD9">
        <w:rPr>
          <w:rFonts w:ascii="Calibri" w:eastAsia="Cambria" w:hAnsi="Calibri" w:cs="Calibri"/>
          <w:szCs w:val="20"/>
        </w:rPr>
        <w:t>e allows for the real time data to be accessed and/or used in numerous nominated sites within a single nominated country</w:t>
      </w:r>
      <w:r w:rsidRPr="00CD1FD9">
        <w:rPr>
          <w:rFonts w:ascii="Calibri" w:eastAsia="Cambria" w:hAnsi="Calibri" w:cs="Calibri"/>
          <w:szCs w:val="20"/>
          <w:lang w:val="en-US"/>
        </w:rPr>
        <w:t xml:space="preserve"> by the named subscribing organisation and its 51%+ owned affiliates (subsidiaries). The data may not be further distributed to other sites outside of that nominated country.</w:t>
      </w:r>
    </w:p>
    <w:p w14:paraId="3EDA6D9B" w14:textId="1DE8C6F2" w:rsidR="008E32F8" w:rsidRPr="00222A75" w:rsidRDefault="00CD1FD9" w:rsidP="00222A75">
      <w:pPr>
        <w:numPr>
          <w:ilvl w:val="0"/>
          <w:numId w:val="23"/>
        </w:numPr>
        <w:spacing w:line="276" w:lineRule="auto"/>
        <w:ind w:left="142" w:right="-2"/>
        <w:jc w:val="left"/>
        <w:rPr>
          <w:rFonts w:ascii="Calibri" w:eastAsia="Cambria" w:hAnsi="Calibri" w:cs="Calibri"/>
          <w:szCs w:val="20"/>
          <w:lang w:val="en-US"/>
        </w:rPr>
      </w:pPr>
      <w:r w:rsidRPr="00CD1FD9">
        <w:rPr>
          <w:rFonts w:ascii="Calibri" w:eastAsia="Cambria" w:hAnsi="Calibri" w:cs="Calibri"/>
          <w:szCs w:val="20"/>
        </w:rPr>
        <w:t>The Global licen</w:t>
      </w:r>
      <w:r w:rsidR="0087090F">
        <w:rPr>
          <w:rFonts w:ascii="Calibri" w:eastAsia="Cambria" w:hAnsi="Calibri" w:cs="Calibri"/>
          <w:szCs w:val="20"/>
        </w:rPr>
        <w:t>s</w:t>
      </w:r>
      <w:r w:rsidRPr="00CD1FD9">
        <w:rPr>
          <w:rFonts w:ascii="Calibri" w:eastAsia="Cambria" w:hAnsi="Calibri" w:cs="Calibri"/>
          <w:szCs w:val="20"/>
        </w:rPr>
        <w:t xml:space="preserve">e allows for the real time data to be used on an unlimited basis </w:t>
      </w:r>
      <w:r w:rsidRPr="00222A75">
        <w:rPr>
          <w:rFonts w:ascii="Calibri" w:eastAsia="Cambria" w:hAnsi="Calibri" w:cs="Calibri"/>
          <w:szCs w:val="20"/>
        </w:rPr>
        <w:t>globally at sites throughout the subscribing organisation’s group, by the contracting company and any of its affiliates that are owned by 51% or more by the contracting company’s ultimate parent</w:t>
      </w:r>
      <w:r w:rsidR="008E32F8" w:rsidRPr="00CD1FD9">
        <w:rPr>
          <w:rFonts w:ascii="Calibri" w:eastAsia="Cambria" w:hAnsi="Calibri" w:cs="Calibri"/>
          <w:szCs w:val="20"/>
          <w:lang w:val="en-NZ"/>
        </w:rPr>
        <w:t xml:space="preserve">. </w:t>
      </w:r>
    </w:p>
    <w:p w14:paraId="1ED9B4CB" w14:textId="77777777" w:rsidR="000D11F1"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Terms of Use</w:t>
      </w:r>
    </w:p>
    <w:p w14:paraId="322AFCDC" w14:textId="77777777" w:rsidR="00164970" w:rsidRPr="00164970" w:rsidRDefault="008E32F8" w:rsidP="00164970">
      <w:pPr>
        <w:spacing w:line="276" w:lineRule="auto"/>
        <w:ind w:left="-567" w:right="-2"/>
        <w:rPr>
          <w:rFonts w:ascii="Calibri" w:eastAsia="Cambria" w:hAnsi="Calibri" w:cs="Calibri"/>
          <w:szCs w:val="20"/>
        </w:rPr>
      </w:pPr>
      <w:r w:rsidRPr="008E32F8">
        <w:rPr>
          <w:rFonts w:ascii="Calibri" w:eastAsia="Cambria" w:hAnsi="Calibri" w:cs="Calibri"/>
          <w:szCs w:val="20"/>
          <w:lang w:val="en-NZ"/>
        </w:rPr>
        <w:t xml:space="preserve">These terms of use are limited </w:t>
      </w:r>
      <w:r w:rsidR="00164970" w:rsidRPr="00164970">
        <w:rPr>
          <w:rFonts w:ascii="Calibri" w:eastAsia="Cambria" w:hAnsi="Calibri" w:cs="Calibri"/>
          <w:szCs w:val="20"/>
        </w:rPr>
        <w:t>based on the selected subscription option and are non-transferable.</w:t>
      </w:r>
    </w:p>
    <w:p w14:paraId="36334855" w14:textId="77777777"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 xml:space="preserve">Rights granted under this subscription: </w:t>
      </w:r>
    </w:p>
    <w:p w14:paraId="686AB87F" w14:textId="69C189D1" w:rsidR="00164970" w:rsidRPr="00164970" w:rsidRDefault="00164970" w:rsidP="00AD47DF">
      <w:pPr>
        <w:numPr>
          <w:ilvl w:val="0"/>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Access to and internal usage of the real time </w:t>
      </w:r>
      <w:r w:rsidR="0087090F">
        <w:rPr>
          <w:rFonts w:ascii="Calibri" w:eastAsia="Cambria" w:hAnsi="Calibri" w:cs="Calibri"/>
          <w:szCs w:val="20"/>
        </w:rPr>
        <w:t>Nibor</w:t>
      </w:r>
      <w:r w:rsidRPr="00164970">
        <w:rPr>
          <w:rFonts w:ascii="Calibri" w:eastAsia="Cambria" w:hAnsi="Calibri" w:cs="Calibri"/>
          <w:szCs w:val="20"/>
        </w:rPr>
        <w:t xml:space="preserve"> data (both raw and derived) within the bounds of the chosen licen</w:t>
      </w:r>
      <w:r w:rsidR="0087090F">
        <w:rPr>
          <w:rFonts w:ascii="Calibri" w:eastAsia="Cambria" w:hAnsi="Calibri" w:cs="Calibri"/>
          <w:szCs w:val="20"/>
        </w:rPr>
        <w:t>s</w:t>
      </w:r>
      <w:r w:rsidRPr="00164970">
        <w:rPr>
          <w:rFonts w:ascii="Calibri" w:eastAsia="Cambria" w:hAnsi="Calibri" w:cs="Calibri"/>
          <w:szCs w:val="20"/>
        </w:rPr>
        <w:t xml:space="preserve">e type, i.e. limited to site/s specified in the Subscription Agreement or reported to NoRe in the agreed manner. </w:t>
      </w:r>
    </w:p>
    <w:p w14:paraId="6134D53F" w14:textId="40D10A9E" w:rsidR="00164970" w:rsidRPr="00164970" w:rsidRDefault="00164970" w:rsidP="00AD47DF">
      <w:pPr>
        <w:numPr>
          <w:ilvl w:val="0"/>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Internal usage of the delayed (historical) </w:t>
      </w:r>
      <w:r w:rsidR="0087090F">
        <w:rPr>
          <w:rFonts w:ascii="Calibri" w:eastAsia="Cambria" w:hAnsi="Calibri" w:cs="Calibri"/>
          <w:szCs w:val="20"/>
        </w:rPr>
        <w:t>Nibor</w:t>
      </w:r>
      <w:r w:rsidRPr="00164970">
        <w:rPr>
          <w:rFonts w:ascii="Calibri" w:eastAsia="Cambria" w:hAnsi="Calibri" w:cs="Calibri"/>
          <w:szCs w:val="20"/>
        </w:rPr>
        <w:t xml:space="preserve"> data. </w:t>
      </w:r>
    </w:p>
    <w:p w14:paraId="42E5CE6B" w14:textId="77777777" w:rsidR="00164970" w:rsidRPr="00164970" w:rsidRDefault="00164970" w:rsidP="00AD47DF">
      <w:pPr>
        <w:numPr>
          <w:ilvl w:val="0"/>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Use of data limited to: </w:t>
      </w:r>
    </w:p>
    <w:p w14:paraId="052CB45E" w14:textId="2E911442"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Using </w:t>
      </w:r>
      <w:r w:rsidR="0087090F">
        <w:rPr>
          <w:rFonts w:ascii="Calibri" w:eastAsia="Cambria" w:hAnsi="Calibri" w:cs="Calibri"/>
          <w:szCs w:val="20"/>
        </w:rPr>
        <w:t>Nibor</w:t>
      </w:r>
      <w:r w:rsidRPr="00164970">
        <w:rPr>
          <w:rFonts w:ascii="Calibri" w:eastAsia="Cambria" w:hAnsi="Calibri" w:cs="Calibri"/>
          <w:szCs w:val="20"/>
        </w:rPr>
        <w:t xml:space="preserve"> data as reference rate in traded financial instruments or in bilateral financial contracts (including FRA, IRS, mortgages, loans, etc.). </w:t>
      </w:r>
    </w:p>
    <w:p w14:paraId="1F10374B" w14:textId="0EC2FF0C"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Using </w:t>
      </w:r>
      <w:r w:rsidR="0087090F">
        <w:rPr>
          <w:rFonts w:ascii="Calibri" w:eastAsia="Cambria" w:hAnsi="Calibri" w:cs="Calibri"/>
          <w:szCs w:val="20"/>
        </w:rPr>
        <w:t>Nibor</w:t>
      </w:r>
      <w:r w:rsidRPr="00164970">
        <w:rPr>
          <w:rFonts w:ascii="Calibri" w:eastAsia="Cambria" w:hAnsi="Calibri" w:cs="Calibri"/>
          <w:szCs w:val="20"/>
        </w:rPr>
        <w:t xml:space="preserve"> data for bond and structured products issuance, bond administration or other bond-related activities. </w:t>
      </w:r>
    </w:p>
    <w:p w14:paraId="4C25F41D" w14:textId="69BF2561"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lastRenderedPageBreak/>
        <w:t xml:space="preserve">Using </w:t>
      </w:r>
      <w:r w:rsidR="0087090F">
        <w:rPr>
          <w:rFonts w:ascii="Calibri" w:eastAsia="Cambria" w:hAnsi="Calibri" w:cs="Calibri"/>
          <w:szCs w:val="20"/>
        </w:rPr>
        <w:t>Nibor</w:t>
      </w:r>
      <w:r w:rsidRPr="00164970">
        <w:rPr>
          <w:rFonts w:ascii="Calibri" w:eastAsia="Cambria" w:hAnsi="Calibri" w:cs="Calibri"/>
          <w:szCs w:val="20"/>
        </w:rPr>
        <w:t xml:space="preserve"> data in valuation and pricing (including but not limited to collateral calculations, creation of pricing, discount and forward curves) as part of the organisation’s ordinary course of business, with the exclusion of those types of use where the licensee benefits from including the data as part of their provision of service to third parties. </w:t>
      </w:r>
    </w:p>
    <w:p w14:paraId="6712DB64" w14:textId="6509F904"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Using </w:t>
      </w:r>
      <w:r w:rsidR="0087090F">
        <w:rPr>
          <w:rFonts w:ascii="Calibri" w:eastAsia="Cambria" w:hAnsi="Calibri" w:cs="Calibri"/>
          <w:szCs w:val="20"/>
        </w:rPr>
        <w:t xml:space="preserve">Nibor </w:t>
      </w:r>
      <w:r w:rsidRPr="00164970">
        <w:rPr>
          <w:rFonts w:ascii="Calibri" w:eastAsia="Cambria" w:hAnsi="Calibri" w:cs="Calibri"/>
          <w:szCs w:val="20"/>
        </w:rPr>
        <w:t xml:space="preserve">data to support various types of leasing (car, aircraft, etc.). </w:t>
      </w:r>
    </w:p>
    <w:p w14:paraId="597789E1" w14:textId="5B552C8A"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Incorporating insubstantial amounts of </w:t>
      </w:r>
      <w:r w:rsidR="0087090F">
        <w:rPr>
          <w:rFonts w:ascii="Calibri" w:eastAsia="Cambria" w:hAnsi="Calibri" w:cs="Calibri"/>
          <w:szCs w:val="20"/>
        </w:rPr>
        <w:t xml:space="preserve">Nibor </w:t>
      </w:r>
      <w:r w:rsidRPr="00164970">
        <w:rPr>
          <w:rFonts w:ascii="Calibri" w:eastAsia="Cambria" w:hAnsi="Calibri" w:cs="Calibri"/>
          <w:szCs w:val="20"/>
        </w:rPr>
        <w:t xml:space="preserve">data in value added reports supplied to clients on an ad hoc non-systematic basis as part of their ordinary course of business (such as communications and disclosures in connection with performance measurement, money market and return calculations, market research, etc.). </w:t>
      </w:r>
    </w:p>
    <w:p w14:paraId="549F253D" w14:textId="55FDD011" w:rsidR="001F05C6" w:rsidRPr="001F05C6" w:rsidRDefault="006A2ADE" w:rsidP="001F05C6">
      <w:pPr>
        <w:numPr>
          <w:ilvl w:val="0"/>
          <w:numId w:val="24"/>
        </w:numPr>
        <w:spacing w:line="276" w:lineRule="auto"/>
        <w:ind w:right="-2"/>
        <w:rPr>
          <w:rFonts w:ascii="Calibri" w:eastAsia="Cambria" w:hAnsi="Calibri" w:cs="Calibri"/>
          <w:szCs w:val="20"/>
        </w:rPr>
      </w:pPr>
      <w:r>
        <w:rPr>
          <w:rFonts w:ascii="Calibri" w:eastAsia="Cambria" w:hAnsi="Calibri" w:cs="Calibri"/>
          <w:szCs w:val="20"/>
        </w:rPr>
        <w:t xml:space="preserve"> </w:t>
      </w:r>
      <w:r w:rsidR="001F05C6" w:rsidRPr="001F05C6">
        <w:rPr>
          <w:rFonts w:ascii="Calibri" w:eastAsia="Cambria" w:hAnsi="Calibri" w:cs="Calibri"/>
          <w:szCs w:val="20"/>
        </w:rPr>
        <w:t xml:space="preserve">Use of NoRe </w:t>
      </w:r>
      <w:r w:rsidR="008D1F4A">
        <w:rPr>
          <w:rFonts w:ascii="Calibri" w:eastAsia="Cambria" w:hAnsi="Calibri" w:cs="Calibri"/>
          <w:szCs w:val="20"/>
        </w:rPr>
        <w:t xml:space="preserve">marks </w:t>
      </w:r>
      <w:r w:rsidR="001F05C6" w:rsidRPr="001F05C6">
        <w:rPr>
          <w:rFonts w:ascii="Calibri" w:eastAsia="Cambria" w:hAnsi="Calibri" w:cs="Calibri"/>
          <w:szCs w:val="20"/>
        </w:rPr>
        <w:t xml:space="preserve">with respect to the above-listed usage and in line with the following guidelines: </w:t>
      </w:r>
    </w:p>
    <w:p w14:paraId="78648447" w14:textId="77777777" w:rsidR="001F05C6" w:rsidRPr="001F05C6" w:rsidRDefault="001F05C6" w:rsidP="008D1F4A">
      <w:pPr>
        <w:numPr>
          <w:ilvl w:val="1"/>
          <w:numId w:val="25"/>
        </w:numPr>
        <w:spacing w:after="0" w:line="276" w:lineRule="auto"/>
        <w:ind w:right="-2"/>
        <w:rPr>
          <w:rFonts w:ascii="Calibri" w:eastAsia="Cambria" w:hAnsi="Calibri" w:cs="Calibri"/>
          <w:szCs w:val="20"/>
        </w:rPr>
      </w:pPr>
      <w:r w:rsidRPr="001F05C6">
        <w:rPr>
          <w:rFonts w:ascii="Calibri" w:eastAsia="Cambria" w:hAnsi="Calibri" w:cs="Calibri"/>
          <w:szCs w:val="20"/>
        </w:rPr>
        <w:t xml:space="preserve">The Subscriber must use the marks in connection with any services associated with the issuance of financial instruments. </w:t>
      </w:r>
    </w:p>
    <w:p w14:paraId="43337FF2" w14:textId="77777777" w:rsidR="001F05C6" w:rsidRPr="001F05C6" w:rsidRDefault="001F05C6" w:rsidP="008D1F4A">
      <w:pPr>
        <w:numPr>
          <w:ilvl w:val="1"/>
          <w:numId w:val="25"/>
        </w:numPr>
        <w:spacing w:after="0" w:line="276" w:lineRule="auto"/>
        <w:ind w:right="-2"/>
        <w:rPr>
          <w:rFonts w:ascii="Calibri" w:eastAsia="Cambria" w:hAnsi="Calibri" w:cs="Calibri"/>
          <w:szCs w:val="20"/>
        </w:rPr>
      </w:pPr>
      <w:r w:rsidRPr="001F05C6">
        <w:rPr>
          <w:rFonts w:ascii="Calibri" w:eastAsia="Cambria" w:hAnsi="Calibri" w:cs="Calibri"/>
          <w:szCs w:val="20"/>
        </w:rPr>
        <w:t xml:space="preserve">All references made by the Subscriber to the marks shall make use of each mark in its entirety without abbreviation. The Subscriber shall not use “NoRe Benchmark” or “Nibor” in any manner which might cause confusion as to the entity or persons responsible for preparing and disseminating and information related to the issuance of financial products, nor as to the identity or role of the Subscriber in respect of the Subscriber’s use of the mark/s. </w:t>
      </w:r>
    </w:p>
    <w:p w14:paraId="29C02CF9" w14:textId="77777777" w:rsidR="001F05C6" w:rsidRPr="001F05C6" w:rsidRDefault="001F05C6" w:rsidP="008D1F4A">
      <w:pPr>
        <w:numPr>
          <w:ilvl w:val="1"/>
          <w:numId w:val="25"/>
        </w:numPr>
        <w:spacing w:after="0" w:line="276" w:lineRule="auto"/>
        <w:ind w:right="-2"/>
        <w:rPr>
          <w:rFonts w:ascii="Calibri" w:eastAsia="Cambria" w:hAnsi="Calibri" w:cs="Calibri"/>
          <w:szCs w:val="20"/>
        </w:rPr>
      </w:pPr>
      <w:r w:rsidRPr="001F05C6">
        <w:rPr>
          <w:rFonts w:ascii="Calibri" w:eastAsia="Cambria" w:hAnsi="Calibri" w:cs="Calibri"/>
          <w:szCs w:val="20"/>
        </w:rPr>
        <w:t xml:space="preserve">The Subscriber must use the marks for the purpose of distributing and marketing its services in accordance with the Subscription. </w:t>
      </w:r>
    </w:p>
    <w:p w14:paraId="5E5FA60D" w14:textId="0163F2B8" w:rsidR="004F76C9" w:rsidRPr="001F05C6" w:rsidRDefault="001F05C6" w:rsidP="001F05C6">
      <w:pPr>
        <w:numPr>
          <w:ilvl w:val="1"/>
          <w:numId w:val="25"/>
        </w:numPr>
        <w:spacing w:line="276" w:lineRule="auto"/>
        <w:ind w:right="-2"/>
        <w:rPr>
          <w:rFonts w:ascii="Calibri" w:eastAsia="Cambria" w:hAnsi="Calibri" w:cs="Calibri"/>
          <w:szCs w:val="20"/>
        </w:rPr>
      </w:pPr>
      <w:r w:rsidRPr="001F05C6">
        <w:rPr>
          <w:rFonts w:ascii="Calibri" w:eastAsia="Cambria" w:hAnsi="Calibri" w:cs="Calibri"/>
          <w:szCs w:val="20"/>
        </w:rPr>
        <w:t xml:space="preserve">The Subscriber shall upon request from NoRe amend or withdraw from circulation any product, literature, or promotional material, which in the reasonable opinion of NoRe is in breach of the obligations imposed on it under this License or where such material is likely, in the reasonable opinion of NoRe, to bring NoRe into disrepute. NoRe shall not make such a request until it has obtained a written opinion from an independent third party confirming that the above condition is fulfilled and that ceasing the distribution of such material is a proportional measure. </w:t>
      </w:r>
    </w:p>
    <w:p w14:paraId="53BDA521" w14:textId="0CF2EC4B"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w:t>
      </w:r>
      <w:r w:rsidRPr="00164970">
        <w:rPr>
          <w:rFonts w:ascii="Calibri" w:eastAsia="Cambria" w:hAnsi="Calibri" w:cs="Calibri"/>
          <w:i/>
          <w:iCs/>
          <w:szCs w:val="20"/>
        </w:rPr>
        <w:t>Internal use</w:t>
      </w:r>
      <w:r w:rsidRPr="00164970">
        <w:rPr>
          <w:rFonts w:ascii="Calibri" w:eastAsia="Cambria" w:hAnsi="Calibri" w:cs="Calibri"/>
          <w:szCs w:val="20"/>
        </w:rPr>
        <w:t xml:space="preserve">” means use of the data by the Subscriber to support their organization's internal operations, such as strategic planning, market analysis and performance tracking in the ordinary course of the Subscriber’s business; provided that such use does not permit further redistribution or access to the data by unauthorized persons outside of the Subscriber’s organization even on an infrequent or ad hoc basis. </w:t>
      </w:r>
    </w:p>
    <w:p w14:paraId="2D74BB41" w14:textId="77777777"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 xml:space="preserve">Besides the above listed, this subscription </w:t>
      </w:r>
      <w:r w:rsidRPr="00164970">
        <w:rPr>
          <w:rFonts w:ascii="Calibri" w:eastAsia="Cambria" w:hAnsi="Calibri" w:cs="Calibri"/>
          <w:szCs w:val="20"/>
          <w:u w:val="single"/>
        </w:rPr>
        <w:t>does not</w:t>
      </w:r>
      <w:r w:rsidRPr="00164970">
        <w:rPr>
          <w:rFonts w:ascii="Calibri" w:eastAsia="Cambria" w:hAnsi="Calibri" w:cs="Calibri"/>
          <w:szCs w:val="20"/>
        </w:rPr>
        <w:t xml:space="preserve"> grant rights to activities such as, but not limited to: </w:t>
      </w:r>
    </w:p>
    <w:p w14:paraId="72408567" w14:textId="7CAB2842" w:rsidR="00164970" w:rsidRPr="00164970" w:rsidRDefault="00164970" w:rsidP="00454825">
      <w:pPr>
        <w:numPr>
          <w:ilvl w:val="0"/>
          <w:numId w:val="26"/>
        </w:numPr>
        <w:spacing w:after="0" w:line="276" w:lineRule="auto"/>
        <w:ind w:right="-2"/>
        <w:rPr>
          <w:rFonts w:ascii="Calibri" w:eastAsia="Cambria" w:hAnsi="Calibri" w:cs="Calibri"/>
          <w:szCs w:val="20"/>
        </w:rPr>
      </w:pPr>
      <w:r w:rsidRPr="00164970">
        <w:rPr>
          <w:rFonts w:ascii="Calibri" w:eastAsia="Cambria" w:hAnsi="Calibri" w:cs="Calibri"/>
          <w:szCs w:val="20"/>
        </w:rPr>
        <w:t xml:space="preserve">Redistribution, recirculation or republishing any </w:t>
      </w:r>
      <w:r w:rsidR="00924FD1">
        <w:rPr>
          <w:rFonts w:ascii="Calibri" w:eastAsia="Cambria" w:hAnsi="Calibri" w:cs="Calibri"/>
          <w:szCs w:val="20"/>
        </w:rPr>
        <w:t xml:space="preserve">Nibor </w:t>
      </w:r>
      <w:r w:rsidRPr="00164970">
        <w:rPr>
          <w:rFonts w:ascii="Calibri" w:eastAsia="Cambria" w:hAnsi="Calibri" w:cs="Calibri"/>
          <w:szCs w:val="20"/>
        </w:rPr>
        <w:t xml:space="preserve">information outside the named organization. </w:t>
      </w:r>
    </w:p>
    <w:p w14:paraId="304AA3A0" w14:textId="128EA49B" w:rsidR="00164970" w:rsidRPr="00164970" w:rsidRDefault="00164970" w:rsidP="00454825">
      <w:pPr>
        <w:numPr>
          <w:ilvl w:val="0"/>
          <w:numId w:val="26"/>
        </w:numPr>
        <w:spacing w:after="0" w:line="276" w:lineRule="auto"/>
        <w:ind w:right="-2"/>
        <w:rPr>
          <w:rFonts w:ascii="Calibri" w:eastAsia="Cambria" w:hAnsi="Calibri" w:cs="Calibri"/>
          <w:szCs w:val="20"/>
        </w:rPr>
      </w:pPr>
      <w:r w:rsidRPr="00164970">
        <w:rPr>
          <w:rFonts w:ascii="Calibri" w:eastAsia="Cambria" w:hAnsi="Calibri" w:cs="Calibri"/>
          <w:szCs w:val="20"/>
        </w:rPr>
        <w:t xml:space="preserve">Commercial exploitation of the </w:t>
      </w:r>
      <w:r w:rsidR="00924FD1">
        <w:rPr>
          <w:rFonts w:ascii="Calibri" w:eastAsia="Cambria" w:hAnsi="Calibri" w:cs="Calibri"/>
          <w:szCs w:val="20"/>
        </w:rPr>
        <w:t xml:space="preserve">Nibor </w:t>
      </w:r>
      <w:r w:rsidRPr="00164970">
        <w:rPr>
          <w:rFonts w:ascii="Calibri" w:eastAsia="Cambria" w:hAnsi="Calibri" w:cs="Calibri"/>
          <w:szCs w:val="20"/>
        </w:rPr>
        <w:t xml:space="preserve">data package in any form or by any method. </w:t>
      </w:r>
    </w:p>
    <w:p w14:paraId="3A73F77C" w14:textId="605A8104" w:rsidR="00164970" w:rsidRPr="00164970" w:rsidRDefault="00164970" w:rsidP="00223FA5">
      <w:pPr>
        <w:numPr>
          <w:ilvl w:val="0"/>
          <w:numId w:val="26"/>
        </w:numPr>
        <w:spacing w:line="276" w:lineRule="auto"/>
        <w:ind w:right="-2"/>
        <w:rPr>
          <w:rFonts w:ascii="Calibri" w:eastAsia="Cambria" w:hAnsi="Calibri" w:cs="Calibri"/>
          <w:szCs w:val="20"/>
        </w:rPr>
      </w:pPr>
      <w:r w:rsidRPr="00164970">
        <w:rPr>
          <w:rFonts w:ascii="Calibri" w:eastAsia="Cambria" w:hAnsi="Calibri" w:cs="Calibri"/>
          <w:szCs w:val="20"/>
        </w:rPr>
        <w:t xml:space="preserve">Using the </w:t>
      </w:r>
      <w:r w:rsidR="00924FD1">
        <w:rPr>
          <w:rFonts w:ascii="Calibri" w:eastAsia="Cambria" w:hAnsi="Calibri" w:cs="Calibri"/>
          <w:szCs w:val="20"/>
        </w:rPr>
        <w:t>Nibor</w:t>
      </w:r>
      <w:r w:rsidRPr="00164970">
        <w:rPr>
          <w:rFonts w:ascii="Calibri" w:eastAsia="Cambria" w:hAnsi="Calibri" w:cs="Calibri"/>
          <w:szCs w:val="20"/>
        </w:rPr>
        <w:t xml:space="preserve"> data for operating exchanges, provision of trading and post-trade services for financial instruments, clearing-related activities, or for provision of other ancillary services. </w:t>
      </w:r>
    </w:p>
    <w:p w14:paraId="0DEA1908" w14:textId="0B1470AA"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 xml:space="preserve">For the avoidance of doubt, subscription to the real time </w:t>
      </w:r>
      <w:r w:rsidR="00924FD1">
        <w:rPr>
          <w:rFonts w:ascii="Calibri" w:eastAsia="Cambria" w:hAnsi="Calibri" w:cs="Calibri"/>
          <w:szCs w:val="20"/>
        </w:rPr>
        <w:t xml:space="preserve">Nibor </w:t>
      </w:r>
      <w:r w:rsidRPr="00164970">
        <w:rPr>
          <w:rFonts w:ascii="Calibri" w:eastAsia="Cambria" w:hAnsi="Calibri" w:cs="Calibri"/>
          <w:szCs w:val="20"/>
        </w:rPr>
        <w:t xml:space="preserve">data does not provide an automatic approval to share the </w:t>
      </w:r>
      <w:r w:rsidR="00924FD1">
        <w:rPr>
          <w:rFonts w:ascii="Calibri" w:eastAsia="Cambria" w:hAnsi="Calibri" w:cs="Calibri"/>
          <w:szCs w:val="20"/>
        </w:rPr>
        <w:t>Nibor</w:t>
      </w:r>
      <w:r w:rsidRPr="00164970">
        <w:rPr>
          <w:rFonts w:ascii="Calibri" w:eastAsia="Cambria" w:hAnsi="Calibri" w:cs="Calibri"/>
          <w:szCs w:val="20"/>
        </w:rPr>
        <w:t xml:space="preserve"> data with third party fund administration, custody or other outsourced ancillary service providers. Subscribers wishing to engage third parties for these purposes must notify NoRe of the proposed service provider for prior approval. NoRe will not unreasonably withhold such requests, provided that the service provider has the appropriate license.</w:t>
      </w:r>
    </w:p>
    <w:p w14:paraId="5A4DDB03" w14:textId="0E477B9E" w:rsidR="008E32F8" w:rsidRPr="008E32F8" w:rsidRDefault="00164970" w:rsidP="00164970">
      <w:pPr>
        <w:spacing w:line="276" w:lineRule="auto"/>
        <w:ind w:left="-567" w:right="-2"/>
        <w:rPr>
          <w:rFonts w:ascii="Calibri" w:eastAsia="Cambria" w:hAnsi="Calibri" w:cs="Calibri"/>
          <w:szCs w:val="20"/>
          <w:lang w:val="en-NZ"/>
        </w:rPr>
      </w:pPr>
      <w:r w:rsidRPr="00164970">
        <w:rPr>
          <w:rFonts w:ascii="Calibri" w:eastAsia="Cambria" w:hAnsi="Calibri" w:cs="Calibri"/>
          <w:szCs w:val="20"/>
        </w:rPr>
        <w:t>Provision of commercial services to a third party requires a separate commercial utilisation licen</w:t>
      </w:r>
      <w:r w:rsidR="00924FD1">
        <w:rPr>
          <w:rFonts w:ascii="Calibri" w:eastAsia="Cambria" w:hAnsi="Calibri" w:cs="Calibri"/>
          <w:szCs w:val="20"/>
        </w:rPr>
        <w:t>s</w:t>
      </w:r>
      <w:r w:rsidRPr="00164970">
        <w:rPr>
          <w:rFonts w:ascii="Calibri" w:eastAsia="Cambria" w:hAnsi="Calibri" w:cs="Calibri"/>
          <w:szCs w:val="20"/>
        </w:rPr>
        <w:t xml:space="preserve">e. </w:t>
      </w:r>
      <w:r w:rsidR="008E32F8" w:rsidRPr="008E32F8">
        <w:rPr>
          <w:rFonts w:ascii="Calibri" w:eastAsia="Cambria" w:hAnsi="Calibri" w:cs="Calibri"/>
          <w:szCs w:val="20"/>
          <w:lang w:val="en-NZ"/>
        </w:rPr>
        <w:t xml:space="preserve">Additional information regarding </w:t>
      </w:r>
      <w:r w:rsidR="00CB4B14" w:rsidRPr="00CB4B14">
        <w:rPr>
          <w:rFonts w:ascii="Calibri" w:eastAsia="Cambria" w:hAnsi="Calibri" w:cs="Calibri"/>
          <w:szCs w:val="20"/>
        </w:rPr>
        <w:t xml:space="preserve">terms of use, descriptions of subscriptions and other offered licenses </w:t>
      </w:r>
      <w:r w:rsidR="008E32F8" w:rsidRPr="008E32F8">
        <w:rPr>
          <w:rFonts w:ascii="Calibri" w:eastAsia="Cambria" w:hAnsi="Calibri" w:cs="Calibri"/>
          <w:szCs w:val="20"/>
          <w:lang w:val="en-NZ"/>
        </w:rPr>
        <w:t xml:space="preserve">can be found at </w:t>
      </w:r>
      <w:r w:rsidR="00924FD1">
        <w:rPr>
          <w:rFonts w:ascii="Calibri" w:eastAsia="Cambria" w:hAnsi="Calibri" w:cs="Calibri"/>
          <w:szCs w:val="20"/>
          <w:lang w:val="en-NZ"/>
        </w:rPr>
        <w:t>NoRe’s website</w:t>
      </w:r>
      <w:r w:rsidR="00D5658B">
        <w:rPr>
          <w:rFonts w:ascii="Calibri" w:eastAsia="Cambria" w:hAnsi="Calibri" w:cs="Calibri"/>
          <w:szCs w:val="20"/>
          <w:lang w:val="en-NZ"/>
        </w:rPr>
        <w:t>,</w:t>
      </w:r>
      <w:r w:rsidR="00924FD1">
        <w:rPr>
          <w:rFonts w:ascii="Calibri" w:eastAsia="Cambria" w:hAnsi="Calibri" w:cs="Calibri"/>
          <w:szCs w:val="20"/>
          <w:lang w:val="en-NZ"/>
        </w:rPr>
        <w:t xml:space="preserve"> </w:t>
      </w:r>
      <w:hyperlink r:id="rId14" w:history="1">
        <w:r w:rsidR="00C433E7" w:rsidRPr="00C433E7">
          <w:rPr>
            <w:rFonts w:ascii="Calibri" w:hAnsi="Calibri" w:cs="Calibri"/>
            <w:color w:val="0000FF"/>
            <w:u w:val="single"/>
          </w:rPr>
          <w:t>www.nore-benchmarks.com</w:t>
        </w:r>
      </w:hyperlink>
      <w:r w:rsidR="00C433E7" w:rsidRPr="00C433E7">
        <w:rPr>
          <w:rFonts w:ascii="Calibri" w:hAnsi="Calibri" w:cs="Calibri"/>
          <w:color w:val="0000FF"/>
        </w:rPr>
        <w:t>.</w:t>
      </w:r>
      <w:r w:rsidR="001E7326">
        <w:rPr>
          <w:rFonts w:ascii="Calibri" w:eastAsia="Cambria" w:hAnsi="Calibri" w:cs="Calibri"/>
          <w:szCs w:val="20"/>
          <w:lang w:val="en-NZ"/>
        </w:rPr>
        <w:t xml:space="preserve"> </w:t>
      </w:r>
      <w:r w:rsidR="001E7326" w:rsidRPr="001E7326" w:rsidDel="001E7326">
        <w:rPr>
          <w:rFonts w:ascii="Calibri" w:eastAsia="Cambria" w:hAnsi="Calibri" w:cs="Calibri"/>
          <w:szCs w:val="20"/>
          <w:lang w:val="en-NZ"/>
        </w:rPr>
        <w:t xml:space="preserve"> </w:t>
      </w:r>
    </w:p>
    <w:p w14:paraId="659D4A1C" w14:textId="77777777" w:rsidR="000D11F1" w:rsidRPr="000A45EE" w:rsidRDefault="008E32F8" w:rsidP="00D5658B">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Subscription Charges</w:t>
      </w:r>
    </w:p>
    <w:p w14:paraId="110A582B" w14:textId="693F65B9" w:rsidR="003463E9"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Subscriber will pay the charges, without any right of deduction or set-off, within the term indicated on the subscription invoice within 30 days after receipt of a valid invoice.  Subscription fees are paid annually in advance, and NoRe will invoice your organisation directly. From the commencement date of the </w:t>
      </w:r>
      <w:r w:rsidR="003463E9">
        <w:rPr>
          <w:rFonts w:ascii="Calibri" w:eastAsia="Cambria" w:hAnsi="Calibri" w:cs="Calibri"/>
          <w:szCs w:val="20"/>
          <w:lang w:val="en-NZ"/>
        </w:rPr>
        <w:t>A</w:t>
      </w:r>
      <w:r w:rsidR="003463E9" w:rsidRPr="008E32F8">
        <w:rPr>
          <w:rFonts w:ascii="Calibri" w:eastAsia="Cambria" w:hAnsi="Calibri" w:cs="Calibri"/>
          <w:szCs w:val="20"/>
          <w:lang w:val="en-NZ"/>
        </w:rPr>
        <w:t>greement</w:t>
      </w:r>
      <w:r w:rsidRPr="008E32F8">
        <w:rPr>
          <w:rFonts w:ascii="Calibri" w:eastAsia="Cambria" w:hAnsi="Calibri" w:cs="Calibri"/>
          <w:szCs w:val="20"/>
          <w:lang w:val="en-NZ"/>
        </w:rPr>
        <w:t xml:space="preserve">, no payment will be due to your current information vendor in respect of the </w:t>
      </w:r>
      <w:r w:rsidR="00C1243D">
        <w:rPr>
          <w:rFonts w:ascii="Calibri" w:eastAsia="Cambria" w:hAnsi="Calibri" w:cs="Calibri"/>
          <w:szCs w:val="20"/>
          <w:lang w:val="en-NZ"/>
        </w:rPr>
        <w:t xml:space="preserve">real time </w:t>
      </w:r>
      <w:r w:rsidR="00924FD1">
        <w:rPr>
          <w:rFonts w:ascii="Calibri" w:eastAsia="Cambria" w:hAnsi="Calibri" w:cs="Calibri"/>
          <w:szCs w:val="20"/>
          <w:lang w:val="en-NZ"/>
        </w:rPr>
        <w:t>Nibor</w:t>
      </w:r>
      <w:r w:rsidR="00C1243D"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data. </w:t>
      </w:r>
    </w:p>
    <w:p w14:paraId="77D7ECC9" w14:textId="55B1B1AC"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Subscription fees are subject to review and NoRe will provide a minimum of 3 months’ notice for any subscription charge changes.</w:t>
      </w:r>
      <w:r w:rsidR="00367C68" w:rsidRPr="00367C68">
        <w:rPr>
          <w:rFonts w:eastAsiaTheme="minorHAnsi" w:cstheme="minorHAnsi"/>
          <w:sz w:val="22"/>
        </w:rPr>
        <w:t xml:space="preserve"> </w:t>
      </w:r>
      <w:r w:rsidR="00367C68" w:rsidRPr="00367C68">
        <w:rPr>
          <w:rFonts w:ascii="Calibri" w:eastAsia="Cambria" w:hAnsi="Calibri" w:cs="Calibri"/>
          <w:szCs w:val="20"/>
        </w:rPr>
        <w:t>Current subscription fees are published on NoRe</w:t>
      </w:r>
      <w:r w:rsidR="00924FD1">
        <w:rPr>
          <w:rFonts w:ascii="Calibri" w:eastAsia="Cambria" w:hAnsi="Calibri" w:cs="Calibri"/>
          <w:szCs w:val="20"/>
        </w:rPr>
        <w:t>’s</w:t>
      </w:r>
      <w:r w:rsidR="00367C68" w:rsidRPr="00367C68">
        <w:rPr>
          <w:rFonts w:ascii="Calibri" w:eastAsia="Cambria" w:hAnsi="Calibri" w:cs="Calibri"/>
          <w:szCs w:val="20"/>
        </w:rPr>
        <w:t xml:space="preserve"> website</w:t>
      </w:r>
      <w:r w:rsidR="003F6F16">
        <w:rPr>
          <w:rFonts w:ascii="Calibri" w:eastAsia="Cambria" w:hAnsi="Calibri" w:cs="Calibri"/>
          <w:szCs w:val="20"/>
        </w:rPr>
        <w:t>,</w:t>
      </w:r>
      <w:r w:rsidR="00924FD1">
        <w:rPr>
          <w:rFonts w:ascii="Calibri" w:eastAsia="Cambria" w:hAnsi="Calibri" w:cs="Calibri"/>
          <w:szCs w:val="20"/>
        </w:rPr>
        <w:t xml:space="preserve"> </w:t>
      </w:r>
      <w:hyperlink r:id="rId15" w:history="1">
        <w:r w:rsidR="00924FD1" w:rsidRPr="00C433E7">
          <w:rPr>
            <w:rFonts w:ascii="Calibri" w:hAnsi="Calibri" w:cs="Calibri"/>
            <w:color w:val="0000FF"/>
            <w:u w:val="single"/>
          </w:rPr>
          <w:t>www.nore-benchmarks.com</w:t>
        </w:r>
      </w:hyperlink>
      <w:r w:rsidR="00367C68" w:rsidRPr="00367C68">
        <w:rPr>
          <w:rFonts w:ascii="Calibri" w:eastAsia="Cambria" w:hAnsi="Calibri" w:cs="Calibri"/>
          <w:szCs w:val="20"/>
        </w:rPr>
        <w:t>.</w:t>
      </w:r>
    </w:p>
    <w:p w14:paraId="31A3CE09" w14:textId="070999FA"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Payment is integral to the agreement and failure to pay will result in loss of access to </w:t>
      </w:r>
      <w:r w:rsidR="00924FD1">
        <w:rPr>
          <w:rFonts w:ascii="Calibri" w:eastAsia="Cambria" w:hAnsi="Calibri" w:cs="Calibri"/>
          <w:szCs w:val="20"/>
          <w:lang w:val="en-NZ"/>
        </w:rPr>
        <w:t>Nibor</w:t>
      </w:r>
      <w:r w:rsidR="00367C68"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data and potentially permanent loss. </w:t>
      </w:r>
    </w:p>
    <w:p w14:paraId="5C7C7D70" w14:textId="77777777" w:rsidR="008D1F4A" w:rsidRDefault="008D1F4A">
      <w:pPr>
        <w:spacing w:after="0" w:line="240" w:lineRule="auto"/>
        <w:jc w:val="left"/>
        <w:rPr>
          <w:rFonts w:ascii="Calibri" w:eastAsia="Cambria" w:hAnsi="Calibri" w:cs="Calibri"/>
          <w:b/>
          <w:szCs w:val="20"/>
          <w:lang w:val="en-NZ"/>
        </w:rPr>
      </w:pPr>
      <w:r>
        <w:rPr>
          <w:rFonts w:ascii="Calibri" w:eastAsia="Cambria" w:hAnsi="Calibri" w:cs="Calibri"/>
          <w:b/>
          <w:szCs w:val="20"/>
          <w:lang w:val="en-NZ"/>
        </w:rPr>
        <w:br w:type="page"/>
      </w:r>
    </w:p>
    <w:p w14:paraId="59725189" w14:textId="6F4C483F" w:rsidR="000D11F1" w:rsidRPr="000A45EE" w:rsidRDefault="008E32F8" w:rsidP="00BB7084">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lastRenderedPageBreak/>
        <w:t xml:space="preserve">Commencement </w:t>
      </w:r>
      <w:r w:rsidR="00367C68">
        <w:rPr>
          <w:rFonts w:ascii="Calibri" w:eastAsia="Cambria" w:hAnsi="Calibri" w:cs="Calibri"/>
          <w:b/>
          <w:szCs w:val="20"/>
          <w:lang w:val="en-NZ"/>
        </w:rPr>
        <w:t>D</w:t>
      </w:r>
      <w:r w:rsidR="00367C68" w:rsidRPr="008E32F8">
        <w:rPr>
          <w:rFonts w:ascii="Calibri" w:eastAsia="Cambria" w:hAnsi="Calibri" w:cs="Calibri"/>
          <w:b/>
          <w:szCs w:val="20"/>
          <w:lang w:val="en-NZ"/>
        </w:rPr>
        <w:t>ate</w:t>
      </w:r>
    </w:p>
    <w:p w14:paraId="74240236" w14:textId="6007423F"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Agreement will commence on the day of submission of the </w:t>
      </w:r>
      <w:r w:rsidR="00076BB8" w:rsidRPr="00076BB8">
        <w:rPr>
          <w:rFonts w:ascii="Calibri" w:eastAsia="Cambria" w:hAnsi="Calibri" w:cs="Calibri"/>
          <w:szCs w:val="20"/>
        </w:rPr>
        <w:t>online subscription form or following receipt of a signed copy of the</w:t>
      </w:r>
      <w:r w:rsidR="00076BB8" w:rsidRPr="00076BB8" w:rsidDel="00076BB8">
        <w:rPr>
          <w:rFonts w:ascii="Calibri" w:eastAsia="Cambria" w:hAnsi="Calibri" w:cs="Calibri"/>
          <w:szCs w:val="20"/>
          <w:lang w:val="en-NZ"/>
        </w:rPr>
        <w:t xml:space="preserve"> </w:t>
      </w:r>
      <w:r w:rsidRPr="008E32F8">
        <w:rPr>
          <w:rFonts w:ascii="Calibri" w:eastAsia="Cambria" w:hAnsi="Calibri" w:cs="Calibri"/>
          <w:szCs w:val="20"/>
          <w:lang w:val="en-NZ"/>
        </w:rPr>
        <w:t>Agreement</w:t>
      </w:r>
      <w:r w:rsidR="00076BB8">
        <w:rPr>
          <w:rFonts w:ascii="Calibri" w:eastAsia="Cambria" w:hAnsi="Calibri" w:cs="Calibri"/>
          <w:szCs w:val="20"/>
          <w:lang w:val="en-NZ"/>
        </w:rPr>
        <w:t>.</w:t>
      </w:r>
      <w:r w:rsidRPr="008E32F8">
        <w:rPr>
          <w:rFonts w:ascii="Calibri" w:eastAsia="Cambria" w:hAnsi="Calibri" w:cs="Calibri"/>
          <w:szCs w:val="20"/>
          <w:lang w:val="en-NZ"/>
        </w:rPr>
        <w:t xml:space="preserve"> NoRe will </w:t>
      </w:r>
      <w:r w:rsidR="00076BB8">
        <w:rPr>
          <w:rFonts w:ascii="Calibri" w:eastAsia="Cambria" w:hAnsi="Calibri" w:cs="Calibri"/>
          <w:szCs w:val="20"/>
          <w:lang w:val="en-NZ"/>
        </w:rPr>
        <w:t xml:space="preserve">then </w:t>
      </w:r>
      <w:r w:rsidRPr="008E32F8">
        <w:rPr>
          <w:rFonts w:ascii="Calibri" w:eastAsia="Cambria" w:hAnsi="Calibri" w:cs="Calibri"/>
          <w:szCs w:val="20"/>
          <w:lang w:val="en-NZ"/>
        </w:rPr>
        <w:t>advise the relevant authorised information vendor of the organisation’s subscription details. The annual subscription period is 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January to 31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December.  A pro-rata subscription charge will apply for agreements signed part way through the subscription period. This agreement will automatically renew on 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January each year unless written notice of termination is received with minimum of 30 days prior to the 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January renewal date.</w:t>
      </w:r>
    </w:p>
    <w:p w14:paraId="1C1817AC" w14:textId="77777777" w:rsidR="00F34DE3" w:rsidRPr="00F34DE3" w:rsidRDefault="00F34DE3" w:rsidP="005A0CE7">
      <w:pPr>
        <w:spacing w:after="0" w:line="276" w:lineRule="auto"/>
        <w:ind w:left="-567" w:right="-2"/>
        <w:jc w:val="left"/>
        <w:rPr>
          <w:rFonts w:ascii="Calibri" w:eastAsia="Cambria" w:hAnsi="Calibri" w:cs="Calibri"/>
          <w:b/>
          <w:bCs/>
          <w:szCs w:val="20"/>
        </w:rPr>
      </w:pPr>
      <w:r w:rsidRPr="00F34DE3">
        <w:rPr>
          <w:rFonts w:ascii="Calibri" w:eastAsia="Cambria" w:hAnsi="Calibri" w:cs="Calibri"/>
          <w:b/>
          <w:bCs/>
          <w:szCs w:val="20"/>
        </w:rPr>
        <w:t>Termination by NoRe</w:t>
      </w:r>
    </w:p>
    <w:p w14:paraId="6350E2E5" w14:textId="77777777" w:rsidR="00F34DE3" w:rsidRPr="005A0CE7" w:rsidRDefault="00F34DE3" w:rsidP="005A0CE7">
      <w:pPr>
        <w:spacing w:line="276" w:lineRule="auto"/>
        <w:ind w:left="-567" w:right="-2"/>
        <w:rPr>
          <w:rFonts w:ascii="Calibri" w:eastAsia="Cambria" w:hAnsi="Calibri" w:cs="Calibri"/>
          <w:bCs/>
          <w:szCs w:val="20"/>
        </w:rPr>
      </w:pPr>
      <w:r w:rsidRPr="005A0CE7">
        <w:rPr>
          <w:rFonts w:ascii="Calibri" w:eastAsia="Cambria" w:hAnsi="Calibri" w:cs="Calibri"/>
          <w:bCs/>
          <w:szCs w:val="20"/>
        </w:rPr>
        <w:t xml:space="preserve">NoRe may terminate this Agreement immediately, if in its reasonable opinion, the Subscriber is using the data in contravention of this Agreement. </w:t>
      </w:r>
    </w:p>
    <w:p w14:paraId="311D5AFC" w14:textId="77777777" w:rsidR="00F34DE3" w:rsidRPr="005A0CE7" w:rsidRDefault="00F34DE3" w:rsidP="005A0CE7">
      <w:pPr>
        <w:spacing w:line="276" w:lineRule="auto"/>
        <w:ind w:left="-567" w:right="-2"/>
        <w:rPr>
          <w:rFonts w:ascii="Calibri" w:eastAsia="Cambria" w:hAnsi="Calibri" w:cs="Calibri"/>
          <w:bCs/>
          <w:szCs w:val="20"/>
        </w:rPr>
      </w:pPr>
      <w:r w:rsidRPr="005A0CE7">
        <w:rPr>
          <w:rFonts w:ascii="Calibri" w:eastAsia="Cambria" w:hAnsi="Calibri" w:cs="Calibri"/>
          <w:bCs/>
          <w:szCs w:val="20"/>
        </w:rPr>
        <w:t xml:space="preserve">NoRe may terminate this agreement immediately if valid and up-to-date details of the organisation are not provided, prohibiting NoRe from being able to communicate effectively with the Subscriber. </w:t>
      </w:r>
    </w:p>
    <w:p w14:paraId="4E384FAF" w14:textId="7D71228D" w:rsidR="00F34DE3" w:rsidRPr="005A0CE7" w:rsidRDefault="00F34DE3" w:rsidP="005A0CE7">
      <w:pPr>
        <w:spacing w:line="276" w:lineRule="auto"/>
        <w:ind w:left="-567" w:right="-2"/>
        <w:rPr>
          <w:rFonts w:ascii="Calibri" w:eastAsia="Cambria" w:hAnsi="Calibri" w:cs="Calibri"/>
          <w:bCs/>
          <w:szCs w:val="20"/>
        </w:rPr>
      </w:pPr>
      <w:r w:rsidRPr="005A0CE7">
        <w:rPr>
          <w:rFonts w:ascii="Calibri" w:eastAsia="Cambria" w:hAnsi="Calibri" w:cs="Calibri"/>
          <w:bCs/>
          <w:szCs w:val="20"/>
        </w:rPr>
        <w:t>NoRe reserves the right to request a compliance certificate from the Subscriber to ascertain that the Subscriber is meeting the Terms and Conditions of this Agreement. Failure to complete and return a compliance certificate within 20 days will result in loss of access to the Service immediately.</w:t>
      </w:r>
    </w:p>
    <w:p w14:paraId="17ECA6CF" w14:textId="77777777" w:rsidR="000D11F1" w:rsidRPr="000A45EE" w:rsidRDefault="008E32F8" w:rsidP="002565AD">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Changes in the Service</w:t>
      </w:r>
    </w:p>
    <w:p w14:paraId="2475D4BE" w14:textId="08704981"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NoRe reserves the right to change the format and/or content of the </w:t>
      </w:r>
      <w:r w:rsidR="00F34DE3">
        <w:rPr>
          <w:rFonts w:ascii="Calibri" w:eastAsia="Cambria" w:hAnsi="Calibri" w:cs="Calibri"/>
          <w:szCs w:val="20"/>
          <w:lang w:val="en-NZ"/>
        </w:rPr>
        <w:t>Service</w:t>
      </w:r>
      <w:r w:rsidRPr="008E32F8">
        <w:rPr>
          <w:rFonts w:ascii="Calibri" w:eastAsia="Cambria" w:hAnsi="Calibri" w:cs="Calibri"/>
          <w:szCs w:val="20"/>
          <w:lang w:val="en-NZ"/>
        </w:rPr>
        <w:t xml:space="preserve"> from time to time without advance notice.</w:t>
      </w:r>
    </w:p>
    <w:p w14:paraId="576F5211" w14:textId="3599C3EE"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NoRe Terms and Conditions are subject to review and NoRe reserves the right to make additional changes from time to time. The most up to date version of the Terms and Conditions can be found at </w:t>
      </w:r>
      <w:r w:rsidR="00924FD1">
        <w:rPr>
          <w:rFonts w:ascii="Calibri" w:eastAsia="Cambria" w:hAnsi="Calibri" w:cs="Calibri"/>
          <w:szCs w:val="20"/>
          <w:lang w:val="en-NZ"/>
        </w:rPr>
        <w:t>NoRe’s website</w:t>
      </w:r>
      <w:r w:rsidR="00422CC1">
        <w:rPr>
          <w:rFonts w:ascii="Calibri" w:eastAsia="Cambria" w:hAnsi="Calibri" w:cs="Calibri"/>
          <w:szCs w:val="20"/>
          <w:lang w:val="en-NZ"/>
        </w:rPr>
        <w:t>,</w:t>
      </w:r>
      <w:r w:rsidR="00924FD1">
        <w:rPr>
          <w:rFonts w:ascii="Calibri" w:eastAsia="Cambria" w:hAnsi="Calibri" w:cs="Calibri"/>
          <w:szCs w:val="20"/>
          <w:lang w:val="en-NZ"/>
        </w:rPr>
        <w:t xml:space="preserve"> </w:t>
      </w:r>
      <w:hyperlink r:id="rId16" w:history="1">
        <w:r w:rsidR="00A773E4" w:rsidRPr="00C433E7">
          <w:rPr>
            <w:rFonts w:ascii="Calibri" w:hAnsi="Calibri" w:cs="Calibri"/>
            <w:color w:val="0000FF"/>
            <w:u w:val="single"/>
          </w:rPr>
          <w:t>www.nore-benchmarks.com</w:t>
        </w:r>
      </w:hyperlink>
      <w:r w:rsidRPr="008E32F8">
        <w:rPr>
          <w:rFonts w:ascii="Calibri" w:eastAsia="Cambria" w:hAnsi="Calibri" w:cs="Calibri"/>
          <w:szCs w:val="20"/>
          <w:lang w:val="en-NZ"/>
        </w:rPr>
        <w:t>.</w:t>
      </w:r>
    </w:p>
    <w:p w14:paraId="1D34DF68" w14:textId="77777777" w:rsidR="00084A42"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Intellectual Property Rights</w:t>
      </w:r>
    </w:p>
    <w:p w14:paraId="64AC363B" w14:textId="241807CB"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All information and material contained in the </w:t>
      </w:r>
      <w:r w:rsidR="00F34DE3">
        <w:rPr>
          <w:rFonts w:ascii="Calibri" w:eastAsia="Cambria" w:hAnsi="Calibri" w:cs="Calibri"/>
          <w:szCs w:val="20"/>
          <w:lang w:val="en-NZ"/>
        </w:rPr>
        <w:t>S</w:t>
      </w:r>
      <w:r w:rsidRPr="008E32F8">
        <w:rPr>
          <w:rFonts w:ascii="Calibri" w:eastAsia="Cambria" w:hAnsi="Calibri" w:cs="Calibri"/>
          <w:szCs w:val="20"/>
          <w:lang w:val="en-NZ"/>
        </w:rPr>
        <w:t>ervice is, and remains, the property of NoRe and is subject to intellectual property protection.</w:t>
      </w:r>
    </w:p>
    <w:p w14:paraId="65E9D7DE" w14:textId="77777777" w:rsidR="00C85DCA"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Personal Privacy</w:t>
      </w:r>
    </w:p>
    <w:p w14:paraId="3DA97064" w14:textId="00E1B174"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w:t>
      </w:r>
      <w:r w:rsidR="00F34DE3">
        <w:rPr>
          <w:rFonts w:ascii="Calibri" w:eastAsia="Cambria" w:hAnsi="Calibri" w:cs="Calibri"/>
          <w:szCs w:val="20"/>
          <w:lang w:val="en-NZ"/>
        </w:rPr>
        <w:t>S</w:t>
      </w:r>
      <w:r w:rsidR="00F34DE3" w:rsidRPr="008E32F8">
        <w:rPr>
          <w:rFonts w:ascii="Calibri" w:eastAsia="Cambria" w:hAnsi="Calibri" w:cs="Calibri"/>
          <w:szCs w:val="20"/>
          <w:lang w:val="en-NZ"/>
        </w:rPr>
        <w:t xml:space="preserve">ervice </w:t>
      </w:r>
      <w:r w:rsidR="00F34DE3">
        <w:rPr>
          <w:rFonts w:ascii="Calibri" w:eastAsia="Cambria" w:hAnsi="Calibri" w:cs="Calibri"/>
          <w:szCs w:val="20"/>
          <w:lang w:val="en-NZ"/>
        </w:rPr>
        <w:t>P</w:t>
      </w:r>
      <w:r w:rsidR="00F34DE3" w:rsidRPr="008E32F8">
        <w:rPr>
          <w:rFonts w:ascii="Calibri" w:eastAsia="Cambria" w:hAnsi="Calibri" w:cs="Calibri"/>
          <w:szCs w:val="20"/>
          <w:lang w:val="en-NZ"/>
        </w:rPr>
        <w:t xml:space="preserve">rovider </w:t>
      </w:r>
      <w:r w:rsidRPr="008E32F8">
        <w:rPr>
          <w:rFonts w:ascii="Calibri" w:eastAsia="Cambria" w:hAnsi="Calibri" w:cs="Calibri"/>
          <w:szCs w:val="20"/>
          <w:lang w:val="en-NZ"/>
        </w:rPr>
        <w:t>and its employees, agents or representatives will not at any time or in any manner, either direct or indirectly, use for the personal benefit of the service provider or divulge, disclose or communicate in any manner any information that is proprietary to the client. The Service Provider and its employees, agents and representatives will protect such information and treat it as strictly confidential. This provision will continue to be effective after the termination of this contract. For more information</w:t>
      </w:r>
      <w:r w:rsidR="00924FD1">
        <w:rPr>
          <w:rFonts w:ascii="Calibri" w:eastAsia="Cambria" w:hAnsi="Calibri" w:cs="Calibri"/>
          <w:szCs w:val="20"/>
          <w:lang w:val="en-NZ"/>
        </w:rPr>
        <w:t>,</w:t>
      </w:r>
      <w:r w:rsidRPr="008E32F8">
        <w:rPr>
          <w:rFonts w:ascii="Calibri" w:eastAsia="Cambria" w:hAnsi="Calibri" w:cs="Calibri"/>
          <w:szCs w:val="20"/>
          <w:lang w:val="en-NZ"/>
        </w:rPr>
        <w:t xml:space="preserve"> please visit </w:t>
      </w:r>
      <w:hyperlink r:id="rId17" w:history="1">
        <w:r w:rsidRPr="008E32F8">
          <w:rPr>
            <w:rFonts w:ascii="Calibri" w:eastAsia="Cambria" w:hAnsi="Calibri" w:cs="Calibri"/>
            <w:color w:val="0000FF"/>
            <w:szCs w:val="20"/>
            <w:u w:val="single"/>
            <w:lang w:val="en-NZ"/>
          </w:rPr>
          <w:t>www.nore-benchmarks.com/privacy</w:t>
        </w:r>
      </w:hyperlink>
      <w:r w:rsidRPr="008E32F8">
        <w:rPr>
          <w:rFonts w:ascii="Calibri" w:eastAsia="Cambria" w:hAnsi="Calibri" w:cs="Calibri"/>
          <w:szCs w:val="20"/>
          <w:lang w:val="en-NZ"/>
        </w:rPr>
        <w:t>.</w:t>
      </w:r>
    </w:p>
    <w:p w14:paraId="4A52F7D9" w14:textId="77777777" w:rsidR="00C85DCA"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Governing Law and Jurisdiction</w:t>
      </w:r>
    </w:p>
    <w:p w14:paraId="284988F1" w14:textId="64FC9E54"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The laws of Norway govern this agreement.</w:t>
      </w:r>
    </w:p>
    <w:p w14:paraId="21D83282" w14:textId="28174C82" w:rsidR="008E32F8" w:rsidRPr="000A45EE" w:rsidRDefault="008E32F8" w:rsidP="0047369F">
      <w:pPr>
        <w:spacing w:line="276" w:lineRule="auto"/>
        <w:ind w:left="-567" w:right="-2"/>
        <w:jc w:val="left"/>
        <w:rPr>
          <w:rFonts w:ascii="Calibri" w:eastAsia="MS Mincho" w:hAnsi="Calibri" w:cs="Calibri"/>
          <w:szCs w:val="20"/>
          <w:lang w:val="en-US" w:eastAsia="ja-JP"/>
        </w:rPr>
      </w:pPr>
      <w:r w:rsidRPr="008E32F8">
        <w:rPr>
          <w:rFonts w:ascii="Calibri" w:eastAsia="Cambria" w:hAnsi="Calibri" w:cs="Calibri"/>
          <w:b/>
          <w:bCs/>
          <w:szCs w:val="20"/>
          <w:lang w:val="en-NZ"/>
        </w:rPr>
        <w:t>Service Provider</w:t>
      </w:r>
      <w:r w:rsidRPr="008E32F8">
        <w:rPr>
          <w:rFonts w:ascii="Calibri" w:eastAsia="Cambria" w:hAnsi="Calibri" w:cs="Calibri"/>
          <w:szCs w:val="20"/>
          <w:lang w:val="en-NZ"/>
        </w:rPr>
        <w:t>: Norske Finansielle Referenser AS, Hansteens gt 2, 0253, Oslo, Norway (Company No: 917487901)</w:t>
      </w:r>
    </w:p>
    <w:p w14:paraId="1A23ABA7" w14:textId="77777777" w:rsidR="008E32F8" w:rsidRPr="004020D4" w:rsidRDefault="008E32F8" w:rsidP="006C291C">
      <w:pPr>
        <w:spacing w:before="100" w:after="40" w:line="276" w:lineRule="auto"/>
        <w:ind w:right="-852"/>
        <w:jc w:val="left"/>
        <w:rPr>
          <w:rFonts w:ascii="Calibri" w:eastAsia="MS Mincho" w:hAnsi="Calibri" w:cs="Calibri"/>
          <w:sz w:val="18"/>
          <w:szCs w:val="18"/>
          <w:lang w:val="en-US" w:eastAsia="ja-JP"/>
        </w:rPr>
      </w:pPr>
    </w:p>
    <w:p w14:paraId="040496B3" w14:textId="77777777" w:rsidR="008E32F8" w:rsidRPr="008E32F8" w:rsidRDefault="008E32F8" w:rsidP="008E32F8">
      <w:pPr>
        <w:spacing w:before="100" w:after="40" w:line="276" w:lineRule="auto"/>
        <w:ind w:left="-709" w:right="-852"/>
        <w:jc w:val="left"/>
        <w:rPr>
          <w:rFonts w:ascii="Calibri" w:eastAsia="MS Mincho" w:hAnsi="Calibri" w:cs="Calibri"/>
          <w:sz w:val="18"/>
          <w:szCs w:val="18"/>
          <w:lang w:val="en-US" w:eastAsia="ja-JP"/>
        </w:rPr>
      </w:pPr>
    </w:p>
    <w:tbl>
      <w:tblPr>
        <w:tblStyle w:val="TableGrid3"/>
        <w:tblW w:w="10201" w:type="dxa"/>
        <w:tblInd w:w="-567" w:type="dxa"/>
        <w:tblLook w:val="04A0" w:firstRow="1" w:lastRow="0" w:firstColumn="1" w:lastColumn="0" w:noHBand="0" w:noVBand="1"/>
      </w:tblPr>
      <w:tblGrid>
        <w:gridCol w:w="2972"/>
        <w:gridCol w:w="7229"/>
      </w:tblGrid>
      <w:tr w:rsidR="008E32F8" w:rsidRPr="008E32F8" w14:paraId="37ABF2F1" w14:textId="77777777" w:rsidTr="008E32F8">
        <w:trPr>
          <w:trHeight w:hRule="exact" w:val="454"/>
        </w:trPr>
        <w:tc>
          <w:tcPr>
            <w:tcW w:w="10201" w:type="dxa"/>
            <w:gridSpan w:val="2"/>
            <w:tcBorders>
              <w:bottom w:val="dotted" w:sz="4" w:space="0" w:color="7F7F7F"/>
            </w:tcBorders>
            <w:shd w:val="clear" w:color="auto" w:fill="1F497D"/>
          </w:tcPr>
          <w:p w14:paraId="652E2E1D" w14:textId="77777777" w:rsidR="008E32F8" w:rsidRPr="008E32F8" w:rsidRDefault="008E32F8" w:rsidP="008E32F8">
            <w:pPr>
              <w:spacing w:after="200" w:line="276" w:lineRule="auto"/>
              <w:jc w:val="center"/>
              <w:rPr>
                <w:rFonts w:ascii="Calibri" w:hAnsi="Calibri" w:cs="Calibri"/>
                <w:b/>
                <w:color w:val="14467C"/>
                <w:sz w:val="24"/>
                <w:szCs w:val="36"/>
              </w:rPr>
            </w:pPr>
            <w:r w:rsidRPr="008E32F8">
              <w:rPr>
                <w:rFonts w:ascii="Calibri" w:hAnsi="Calibri" w:cs="Calibri"/>
                <w:b/>
                <w:color w:val="FFFFFF"/>
                <w:sz w:val="24"/>
                <w:szCs w:val="36"/>
              </w:rPr>
              <w:t>AUTHORISATION – please print, sign and send to NoRe</w:t>
            </w:r>
          </w:p>
        </w:tc>
      </w:tr>
      <w:tr w:rsidR="008E32F8" w:rsidRPr="008E32F8" w14:paraId="72C532D4" w14:textId="77777777" w:rsidTr="008E32F8">
        <w:trPr>
          <w:trHeight w:hRule="exact" w:val="1132"/>
        </w:trPr>
        <w:tc>
          <w:tcPr>
            <w:tcW w:w="10201" w:type="dxa"/>
            <w:gridSpan w:val="2"/>
            <w:tcBorders>
              <w:top w:val="dotted" w:sz="4" w:space="0" w:color="7F7F7F"/>
              <w:left w:val="dotted" w:sz="4" w:space="0" w:color="7F7F7F"/>
              <w:bottom w:val="dotted" w:sz="4" w:space="0" w:color="7F7F7F"/>
              <w:right w:val="dotted" w:sz="4" w:space="0" w:color="7F7F7F"/>
            </w:tcBorders>
          </w:tcPr>
          <w:p w14:paraId="5A93CA50" w14:textId="57F4DA4D" w:rsidR="008E32F8" w:rsidRPr="008E32F8" w:rsidRDefault="008E32F8" w:rsidP="008E32F8">
            <w:pPr>
              <w:spacing w:after="200" w:line="276" w:lineRule="auto"/>
              <w:jc w:val="left"/>
              <w:rPr>
                <w:rFonts w:ascii="Calibri" w:hAnsi="Calibri" w:cs="Calibri"/>
                <w:szCs w:val="20"/>
              </w:rPr>
            </w:pPr>
            <w:r w:rsidRPr="008E32F8">
              <w:rPr>
                <w:rFonts w:ascii="Calibri" w:hAnsi="Calibri" w:cs="Calibri"/>
                <w:sz w:val="20"/>
                <w:szCs w:val="18"/>
              </w:rPr>
              <w:t xml:space="preserve">On behalf of   </w:t>
            </w:r>
            <w:sdt>
              <w:sdtPr>
                <w:rPr>
                  <w:rFonts w:ascii="Calibri" w:hAnsi="Calibri" w:cs="Calibri"/>
                  <w:szCs w:val="20"/>
                </w:rPr>
                <w:alias w:val="Company name"/>
                <w:tag w:val="Vendor Name"/>
                <w:id w:val="739525965"/>
                <w:placeholder>
                  <w:docPart w:val="F1BB3892DCB3472383E914B705B42B6A"/>
                </w:placeholder>
                <w:showingPlcHdr/>
              </w:sdtPr>
              <w:sdtEndPr>
                <w:rPr>
                  <w:i/>
                </w:rPr>
              </w:sdtEndPr>
              <w:sdtContent>
                <w:r w:rsidRPr="008E32F8">
                  <w:rPr>
                    <w:rFonts w:ascii="Calibri" w:hAnsi="Calibri" w:cs="Calibri"/>
                    <w:i/>
                    <w:color w:val="BFBFBF"/>
                    <w:szCs w:val="20"/>
                    <w:bdr w:val="single" w:sz="4" w:space="0" w:color="1F497D"/>
                  </w:rPr>
                  <w:t xml:space="preserve">Click or tap here to enter text.                       </w:t>
                </w:r>
              </w:sdtContent>
            </w:sdt>
            <w:r w:rsidRPr="008E32F8">
              <w:rPr>
                <w:rFonts w:ascii="Calibri" w:hAnsi="Calibri" w:cs="Calibri"/>
                <w:sz w:val="20"/>
                <w:szCs w:val="18"/>
              </w:rPr>
              <w:t xml:space="preserve">    (name of company) I confirm that I have read and accept the Terms and Conditions of this agreement and that I wish to confirm my subscription.</w:t>
            </w:r>
          </w:p>
        </w:tc>
      </w:tr>
      <w:tr w:rsidR="008E32F8" w:rsidRPr="008E32F8" w14:paraId="57BE4F8F" w14:textId="77777777" w:rsidTr="008E32F8">
        <w:trPr>
          <w:trHeight w:hRule="exact" w:val="681"/>
        </w:trPr>
        <w:tc>
          <w:tcPr>
            <w:tcW w:w="2972" w:type="dxa"/>
            <w:tcBorders>
              <w:top w:val="dotted" w:sz="4" w:space="0" w:color="7F7F7F"/>
              <w:left w:val="dotted" w:sz="4" w:space="0" w:color="7F7F7F"/>
              <w:bottom w:val="dotted" w:sz="4" w:space="0" w:color="7F7F7F"/>
              <w:right w:val="dotted" w:sz="4" w:space="0" w:color="7F7F7F"/>
            </w:tcBorders>
            <w:shd w:val="clear" w:color="auto" w:fill="DBE5F1"/>
          </w:tcPr>
          <w:p w14:paraId="123BF211" w14:textId="77777777" w:rsidR="008E32F8" w:rsidRPr="008E32F8" w:rsidRDefault="008E32F8" w:rsidP="008E32F8">
            <w:pPr>
              <w:spacing w:after="200" w:line="276" w:lineRule="auto"/>
              <w:jc w:val="left"/>
              <w:rPr>
                <w:rFonts w:ascii="Calibri" w:hAnsi="Calibri" w:cs="Calibri"/>
                <w:color w:val="595959"/>
                <w:sz w:val="20"/>
                <w:szCs w:val="20"/>
              </w:rPr>
            </w:pPr>
            <w:r w:rsidRPr="008E32F8">
              <w:rPr>
                <w:rFonts w:ascii="Calibri" w:hAnsi="Calibri" w:cs="Calibri"/>
                <w:color w:val="595959"/>
                <w:sz w:val="20"/>
                <w:szCs w:val="20"/>
              </w:rPr>
              <w:t>Name</w:t>
            </w:r>
          </w:p>
        </w:tc>
        <w:tc>
          <w:tcPr>
            <w:tcW w:w="7229" w:type="dxa"/>
            <w:tcBorders>
              <w:top w:val="dotted" w:sz="4" w:space="0" w:color="7F7F7F"/>
              <w:left w:val="dotted" w:sz="4" w:space="0" w:color="7F7F7F"/>
              <w:bottom w:val="dotted" w:sz="4" w:space="0" w:color="7F7F7F"/>
              <w:right w:val="dotted" w:sz="4" w:space="0" w:color="7F7F7F"/>
            </w:tcBorders>
          </w:tcPr>
          <w:p w14:paraId="20C2442E" w14:textId="77777777" w:rsidR="008E32F8" w:rsidRPr="008E32F8" w:rsidRDefault="00BF2BFC" w:rsidP="008E32F8">
            <w:pPr>
              <w:spacing w:after="200" w:line="276" w:lineRule="auto"/>
              <w:jc w:val="left"/>
              <w:rPr>
                <w:rFonts w:ascii="Calibri" w:hAnsi="Calibri" w:cs="Calibri"/>
                <w:szCs w:val="20"/>
              </w:rPr>
            </w:pPr>
            <w:sdt>
              <w:sdtPr>
                <w:rPr>
                  <w:rFonts w:ascii="Calibri" w:hAnsi="Calibri" w:cs="Calibri"/>
                </w:rPr>
                <w:alias w:val="Authorisation Name"/>
                <w:tag w:val="Authorisation Name"/>
                <w:id w:val="1158966747"/>
                <w:placeholder>
                  <w:docPart w:val="B5DDF72EA13840ACB03FC6F2E3369630"/>
                </w:placeholder>
                <w:showingPlcHdr/>
              </w:sdtPr>
              <w:sdtEndPr>
                <w:rPr>
                  <w:i/>
                </w:rPr>
              </w:sdtEndPr>
              <w:sdtContent>
                <w:r w:rsidR="008E32F8" w:rsidRPr="008E32F8">
                  <w:rPr>
                    <w:rFonts w:ascii="Calibri" w:hAnsi="Calibri" w:cs="Calibri"/>
                    <w:i/>
                    <w:color w:val="BFBFBF"/>
                    <w:szCs w:val="20"/>
                    <w:bdr w:val="single" w:sz="4" w:space="0" w:color="1F497D"/>
                  </w:rPr>
                  <w:t xml:space="preserve">Click or tap here to enter text.                            </w:t>
                </w:r>
              </w:sdtContent>
            </w:sdt>
          </w:p>
        </w:tc>
      </w:tr>
      <w:tr w:rsidR="008E32F8" w:rsidRPr="008E32F8" w14:paraId="586451A9" w14:textId="77777777" w:rsidTr="008E32F8">
        <w:trPr>
          <w:trHeight w:hRule="exact" w:val="973"/>
        </w:trPr>
        <w:tc>
          <w:tcPr>
            <w:tcW w:w="2972" w:type="dxa"/>
            <w:tcBorders>
              <w:top w:val="dotted" w:sz="4" w:space="0" w:color="7F7F7F"/>
              <w:left w:val="dotted" w:sz="4" w:space="0" w:color="7F7F7F"/>
              <w:bottom w:val="dotted" w:sz="4" w:space="0" w:color="7F7F7F"/>
              <w:right w:val="dotted" w:sz="4" w:space="0" w:color="7F7F7F"/>
            </w:tcBorders>
            <w:shd w:val="clear" w:color="auto" w:fill="DBE5F1"/>
          </w:tcPr>
          <w:p w14:paraId="3AFEF94A" w14:textId="0D8DADAF" w:rsidR="008E32F8" w:rsidRPr="008E32F8" w:rsidRDefault="008E32F8" w:rsidP="008E32F8">
            <w:pPr>
              <w:spacing w:after="0" w:line="600" w:lineRule="auto"/>
              <w:jc w:val="left"/>
              <w:rPr>
                <w:rFonts w:ascii="Calibri" w:hAnsi="Calibri" w:cs="Calibri"/>
                <w:color w:val="595959"/>
                <w:sz w:val="20"/>
                <w:szCs w:val="20"/>
              </w:rPr>
            </w:pPr>
            <w:r w:rsidRPr="008E32F8">
              <w:rPr>
                <w:rFonts w:ascii="Calibri" w:hAnsi="Calibri" w:cs="Calibri"/>
                <w:color w:val="595959"/>
                <w:sz w:val="20"/>
                <w:szCs w:val="20"/>
              </w:rPr>
              <w:t>Signature</w:t>
            </w:r>
          </w:p>
        </w:tc>
        <w:tc>
          <w:tcPr>
            <w:tcW w:w="7229" w:type="dxa"/>
            <w:tcBorders>
              <w:top w:val="dotted" w:sz="4" w:space="0" w:color="7F7F7F"/>
              <w:left w:val="dotted" w:sz="4" w:space="0" w:color="7F7F7F"/>
              <w:bottom w:val="dotted" w:sz="4" w:space="0" w:color="7F7F7F"/>
              <w:right w:val="dotted" w:sz="4" w:space="0" w:color="7F7F7F"/>
            </w:tcBorders>
          </w:tcPr>
          <w:p w14:paraId="62AE6BA4" w14:textId="77777777" w:rsidR="008E32F8" w:rsidRPr="008E32F8" w:rsidRDefault="008E32F8" w:rsidP="008E32F8">
            <w:pPr>
              <w:spacing w:after="0" w:line="276" w:lineRule="auto"/>
              <w:jc w:val="left"/>
              <w:rPr>
                <w:rFonts w:ascii="Calibri" w:hAnsi="Calibri" w:cs="Calibri"/>
                <w:szCs w:val="36"/>
              </w:rPr>
            </w:pPr>
            <w:r w:rsidRPr="008E32F8">
              <w:rPr>
                <w:rFonts w:ascii="Calibri" w:hAnsi="Calibri" w:cs="Calibri"/>
                <w:szCs w:val="36"/>
              </w:rPr>
              <w:br/>
            </w:r>
            <w:r w:rsidRPr="008E32F8">
              <w:rPr>
                <w:rFonts w:ascii="Calibri" w:hAnsi="Calibri" w:cs="Calibri"/>
                <w:szCs w:val="36"/>
              </w:rPr>
              <w:br/>
            </w:r>
            <w:r w:rsidRPr="008E32F8">
              <w:rPr>
                <w:rFonts w:ascii="Calibri" w:hAnsi="Calibri" w:cs="Calibri"/>
                <w:color w:val="7F7F7F"/>
                <w:szCs w:val="36"/>
              </w:rPr>
              <w:t>……………………………………………………………………………………………………….……..</w:t>
            </w:r>
          </w:p>
        </w:tc>
      </w:tr>
      <w:tr w:rsidR="008E32F8" w:rsidRPr="008E32F8" w14:paraId="52E53FE2" w14:textId="77777777" w:rsidTr="008E32F8">
        <w:trPr>
          <w:trHeight w:hRule="exact" w:val="624"/>
        </w:trPr>
        <w:tc>
          <w:tcPr>
            <w:tcW w:w="2972" w:type="dxa"/>
            <w:tcBorders>
              <w:top w:val="dotted" w:sz="4" w:space="0" w:color="7F7F7F"/>
              <w:left w:val="dotted" w:sz="4" w:space="0" w:color="7F7F7F"/>
              <w:bottom w:val="dotted" w:sz="4" w:space="0" w:color="7F7F7F"/>
              <w:right w:val="dotted" w:sz="4" w:space="0" w:color="7F7F7F"/>
            </w:tcBorders>
            <w:shd w:val="clear" w:color="auto" w:fill="DBE5F1"/>
          </w:tcPr>
          <w:p w14:paraId="1B9DAD7E" w14:textId="77777777" w:rsidR="008E32F8" w:rsidRPr="008E32F8" w:rsidRDefault="008E32F8" w:rsidP="008E32F8">
            <w:pPr>
              <w:spacing w:after="200" w:line="276" w:lineRule="auto"/>
              <w:jc w:val="left"/>
              <w:rPr>
                <w:rFonts w:ascii="Calibri" w:hAnsi="Calibri" w:cs="Calibri"/>
                <w:color w:val="595959"/>
                <w:sz w:val="20"/>
                <w:szCs w:val="20"/>
              </w:rPr>
            </w:pPr>
            <w:r w:rsidRPr="008E32F8">
              <w:rPr>
                <w:rFonts w:ascii="Calibri" w:hAnsi="Calibri" w:cs="Calibri"/>
                <w:color w:val="595959"/>
                <w:sz w:val="20"/>
                <w:szCs w:val="20"/>
              </w:rPr>
              <w:t>Date</w:t>
            </w:r>
          </w:p>
        </w:tc>
        <w:sdt>
          <w:sdtPr>
            <w:rPr>
              <w:rFonts w:ascii="Calibri" w:hAnsi="Calibri" w:cs="Calibri"/>
              <w:szCs w:val="20"/>
            </w:rPr>
            <w:id w:val="1908030621"/>
            <w:placeholder>
              <w:docPart w:val="5CCF9A5BD5C743B1B95C7AF383914188"/>
            </w:placeholder>
            <w:showingPlcHdr/>
            <w:date>
              <w:dateFormat w:val="d MMMM yyyy"/>
              <w:lid w:val="en-AU"/>
              <w:storeMappedDataAs w:val="dateTime"/>
              <w:calendar w:val="gregorian"/>
            </w:date>
          </w:sdtPr>
          <w:sdtEndPr/>
          <w:sdtContent>
            <w:tc>
              <w:tcPr>
                <w:tcW w:w="7229" w:type="dxa"/>
                <w:tcBorders>
                  <w:top w:val="dotted" w:sz="4" w:space="0" w:color="7F7F7F"/>
                  <w:left w:val="dotted" w:sz="4" w:space="0" w:color="7F7F7F"/>
                  <w:bottom w:val="dotted" w:sz="4" w:space="0" w:color="7F7F7F"/>
                  <w:right w:val="dotted" w:sz="4" w:space="0" w:color="7F7F7F"/>
                </w:tcBorders>
              </w:tcPr>
              <w:p w14:paraId="0B15803C" w14:textId="77777777" w:rsidR="008E32F8" w:rsidRPr="008E32F8" w:rsidRDefault="008E32F8" w:rsidP="008E32F8">
                <w:pPr>
                  <w:spacing w:after="0" w:line="276" w:lineRule="auto"/>
                  <w:jc w:val="left"/>
                  <w:rPr>
                    <w:rFonts w:ascii="Calibri" w:hAnsi="Calibri" w:cs="Calibri"/>
                    <w:szCs w:val="20"/>
                  </w:rPr>
                </w:pPr>
                <w:r w:rsidRPr="008E32F8">
                  <w:rPr>
                    <w:rFonts w:ascii="Calibri" w:hAnsi="Calibri" w:cs="Calibri"/>
                    <w:color w:val="808080"/>
                    <w:szCs w:val="20"/>
                  </w:rPr>
                  <w:t>Click or tap to enter a date.</w:t>
                </w:r>
              </w:p>
            </w:tc>
          </w:sdtContent>
        </w:sdt>
      </w:tr>
    </w:tbl>
    <w:p w14:paraId="3FD0A2E2" w14:textId="77777777" w:rsidR="008E32F8" w:rsidRPr="008E32F8" w:rsidRDefault="008E32F8" w:rsidP="000D11F1">
      <w:pPr>
        <w:spacing w:before="240" w:after="40" w:line="276" w:lineRule="auto"/>
        <w:ind w:left="-567" w:right="-852"/>
        <w:jc w:val="left"/>
        <w:rPr>
          <w:rFonts w:ascii="Calibri" w:eastAsia="MS Mincho" w:hAnsi="Calibri" w:cs="Calibri"/>
          <w:sz w:val="18"/>
          <w:szCs w:val="18"/>
          <w:lang w:val="en-US" w:eastAsia="ja-JP"/>
        </w:rPr>
      </w:pPr>
      <w:r w:rsidRPr="008E32F8">
        <w:rPr>
          <w:rFonts w:ascii="Calibri" w:eastAsia="MS Mincho" w:hAnsi="Calibri" w:cs="Calibri"/>
          <w:szCs w:val="20"/>
          <w:lang w:val="en-US" w:eastAsia="ja-JP"/>
        </w:rPr>
        <w:t xml:space="preserve">Please send your signed Subscriber Agreement to </w:t>
      </w:r>
      <w:hyperlink r:id="rId18" w:history="1">
        <w:r w:rsidRPr="008E32F8">
          <w:rPr>
            <w:rFonts w:ascii="Calibri" w:eastAsia="MS Mincho" w:hAnsi="Calibri" w:cs="Calibri"/>
            <w:color w:val="0000FF"/>
            <w:szCs w:val="20"/>
            <w:u w:val="single"/>
            <w:lang w:val="en-US" w:eastAsia="ja-JP"/>
          </w:rPr>
          <w:t>subscriptions-no@globalrateset.com</w:t>
        </w:r>
      </w:hyperlink>
      <w:r w:rsidRPr="008E32F8">
        <w:rPr>
          <w:rFonts w:ascii="Calibri" w:eastAsia="MS Mincho" w:hAnsi="Calibri" w:cs="Calibri"/>
          <w:szCs w:val="20"/>
          <w:lang w:val="en-US" w:eastAsia="ja-JP"/>
        </w:rPr>
        <w:t xml:space="preserve">. </w:t>
      </w:r>
    </w:p>
    <w:p w14:paraId="0E7F4786" w14:textId="5A7B70A2" w:rsidR="001B7F46" w:rsidRPr="004020D4" w:rsidRDefault="001B7F46" w:rsidP="00FF09DB">
      <w:pPr>
        <w:rPr>
          <w:rFonts w:ascii="Calibri" w:hAnsi="Calibri" w:cs="Calibri"/>
          <w:lang w:val="en-US"/>
        </w:rPr>
      </w:pPr>
    </w:p>
    <w:sectPr w:rsidR="001B7F46" w:rsidRPr="004020D4" w:rsidSect="008D1F4A">
      <w:pgSz w:w="11906" w:h="16838" w:code="9"/>
      <w:pgMar w:top="709" w:right="851" w:bottom="851" w:left="1418" w:header="93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DFE9E" w14:textId="77777777" w:rsidR="00BF2BFC" w:rsidRPr="001B7F46" w:rsidRDefault="00BF2BFC" w:rsidP="00837636">
      <w:pPr>
        <w:spacing w:after="0" w:line="240" w:lineRule="auto"/>
      </w:pPr>
      <w:r w:rsidRPr="001B7F46">
        <w:separator/>
      </w:r>
    </w:p>
  </w:endnote>
  <w:endnote w:type="continuationSeparator" w:id="0">
    <w:p w14:paraId="124102F4" w14:textId="77777777" w:rsidR="00BF2BFC" w:rsidRPr="001B7F46" w:rsidRDefault="00BF2BFC" w:rsidP="00837636">
      <w:pPr>
        <w:spacing w:after="0" w:line="240" w:lineRule="auto"/>
      </w:pPr>
      <w:r w:rsidRPr="001B7F46">
        <w:continuationSeparator/>
      </w:r>
    </w:p>
  </w:endnote>
  <w:endnote w:type="continuationNotice" w:id="1">
    <w:p w14:paraId="1F3183F3" w14:textId="77777777" w:rsidR="00BF2BFC" w:rsidRPr="001B7F46" w:rsidRDefault="00BF2B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1F490" w14:textId="77777777" w:rsidR="00BF2BFC" w:rsidRPr="001B7F46" w:rsidRDefault="00BF2BFC" w:rsidP="00556F24">
      <w:pPr>
        <w:pStyle w:val="FootnoteSeparator"/>
      </w:pPr>
      <w:r w:rsidRPr="001B7F46">
        <w:tab/>
      </w:r>
    </w:p>
  </w:footnote>
  <w:footnote w:type="continuationSeparator" w:id="0">
    <w:p w14:paraId="7F12BB8A" w14:textId="77777777" w:rsidR="00BF2BFC" w:rsidRPr="001B7F46" w:rsidRDefault="00BF2BFC" w:rsidP="00837636">
      <w:pPr>
        <w:spacing w:after="0" w:line="240" w:lineRule="auto"/>
      </w:pPr>
      <w:r w:rsidRPr="001B7F46">
        <w:continuationSeparator/>
      </w:r>
    </w:p>
  </w:footnote>
  <w:footnote w:type="continuationNotice" w:id="1">
    <w:p w14:paraId="14BCE044" w14:textId="77777777" w:rsidR="00BF2BFC" w:rsidRPr="001B7F46" w:rsidRDefault="00BF2BFC">
      <w:pPr>
        <w:spacing w:after="0" w:line="240" w:lineRule="auto"/>
      </w:pPr>
    </w:p>
  </w:footnote>
  <w:footnote w:id="2">
    <w:p w14:paraId="1F1789D8" w14:textId="0C68C66B" w:rsidR="00227930" w:rsidRPr="00503DE3" w:rsidRDefault="00227930" w:rsidP="00227930">
      <w:pPr>
        <w:pStyle w:val="FootnoteText"/>
        <w:ind w:left="-426"/>
        <w:rPr>
          <w:rFonts w:ascii="Calibri" w:hAnsi="Calibri" w:cs="Calibri"/>
          <w:lang w:val="en-US"/>
        </w:rPr>
      </w:pPr>
      <w:r w:rsidRPr="00503DE3">
        <w:rPr>
          <w:rStyle w:val="FootnoteReference"/>
          <w:rFonts w:ascii="Calibri" w:hAnsi="Calibri" w:cs="Calibri"/>
        </w:rPr>
        <w:footnoteRef/>
      </w:r>
      <w:r w:rsidRPr="00503DE3">
        <w:rPr>
          <w:rFonts w:ascii="Calibri" w:hAnsi="Calibri" w:cs="Calibri"/>
        </w:rPr>
        <w:t xml:space="preserve"> </w:t>
      </w:r>
      <w:r w:rsidRPr="00503DE3">
        <w:rPr>
          <w:rFonts w:ascii="Calibri" w:hAnsi="Calibri" w:cs="Calibri"/>
          <w:szCs w:val="18"/>
        </w:rPr>
        <w:t>Initial fee applicable at the date of signature; subscription fees are subject to change, as per paragraph Subscription Charges of the Terms and Conditions.</w:t>
      </w:r>
    </w:p>
  </w:footnote>
  <w:footnote w:id="3">
    <w:p w14:paraId="497BA9A4" w14:textId="6705D5B7" w:rsidR="00BF4A68" w:rsidRPr="00BF4A68" w:rsidRDefault="00BF4A68" w:rsidP="00503DE3">
      <w:pPr>
        <w:pStyle w:val="FootnoteText"/>
        <w:ind w:left="-426"/>
        <w:rPr>
          <w:lang w:val="en-US"/>
        </w:rPr>
      </w:pPr>
      <w:r w:rsidRPr="00503DE3">
        <w:rPr>
          <w:rStyle w:val="FootnoteReference"/>
          <w:rFonts w:ascii="Calibri" w:hAnsi="Calibri" w:cs="Calibri"/>
        </w:rPr>
        <w:footnoteRef/>
      </w:r>
      <w:r w:rsidRPr="00503DE3">
        <w:rPr>
          <w:rFonts w:ascii="Calibri" w:hAnsi="Calibri" w:cs="Calibri"/>
        </w:rPr>
        <w:t xml:space="preserve"> </w:t>
      </w:r>
      <w:r w:rsidRPr="00503DE3">
        <w:rPr>
          <w:rFonts w:ascii="Calibri" w:hAnsi="Calibri" w:cs="Calibri"/>
          <w:szCs w:val="18"/>
        </w:rPr>
        <w:t xml:space="preserve">Each entry should </w:t>
      </w:r>
      <w:r w:rsidR="00F1187F" w:rsidRPr="00503DE3">
        <w:rPr>
          <w:rFonts w:ascii="Calibri" w:hAnsi="Calibri" w:cs="Calibri"/>
          <w:szCs w:val="18"/>
        </w:rPr>
        <w:t>contain your nominated Information Vendor Account (such as Refinitiv Location Account, Bloomberg Customer Number etc.) in the ‘Code’ field</w:t>
      </w:r>
      <w:r w:rsidR="00503DE3" w:rsidRPr="00503DE3">
        <w:rPr>
          <w:rFonts w:ascii="Calibri" w:hAnsi="Calibri" w:cs="Calibri"/>
          <w:szCs w:val="18"/>
        </w:rPr>
        <w:t xml:space="preserve"> together with your organisation’s name and address details associated with the nominated account</w:t>
      </w:r>
      <w:r w:rsidR="00503DE3">
        <w:rPr>
          <w:rFonts w:ascii="Calibri" w:hAnsi="Calibri" w:cs="Calibri"/>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479"/>
    <w:multiLevelType w:val="multilevel"/>
    <w:tmpl w:val="B4827D82"/>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 w15:restartNumberingAfterBreak="0">
    <w:nsid w:val="10EF5EF9"/>
    <w:multiLevelType w:val="hybridMultilevel"/>
    <w:tmpl w:val="FC223E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224E5B"/>
    <w:multiLevelType w:val="multilevel"/>
    <w:tmpl w:val="8CD43666"/>
    <w:styleLink w:val="NumbLstTableBullet"/>
    <w:lvl w:ilvl="0">
      <w:start w:val="1"/>
      <w:numFmt w:val="bullet"/>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91A0B9B"/>
    <w:multiLevelType w:val="hybridMultilevel"/>
    <w:tmpl w:val="DFF2E184"/>
    <w:lvl w:ilvl="0" w:tplc="0D002412">
      <w:start w:val="1"/>
      <w:numFmt w:val="bullet"/>
      <w:lvlText w:val=""/>
      <w:lvlJc w:val="left"/>
      <w:pPr>
        <w:ind w:left="720" w:hanging="360"/>
      </w:pPr>
      <w:rPr>
        <w:rFonts w:ascii="Wingdings" w:hAnsi="Wingdings" w:hint="default"/>
        <w:color w:val="008D7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6" w15:restartNumberingAfterBreak="0">
    <w:nsid w:val="2CA161CE"/>
    <w:multiLevelType w:val="multilevel"/>
    <w:tmpl w:val="B68216C6"/>
    <w:numStyleLink w:val="NumbLstMain"/>
  </w:abstractNum>
  <w:abstractNum w:abstractNumId="7" w15:restartNumberingAfterBreak="0">
    <w:nsid w:val="300C6DBE"/>
    <w:multiLevelType w:val="hybridMultilevel"/>
    <w:tmpl w:val="B6AC8C68"/>
    <w:lvl w:ilvl="0" w:tplc="FFFFFFFF">
      <w:start w:val="1"/>
      <w:numFmt w:val="bullet"/>
      <w:lvlText w:val=""/>
      <w:lvlJc w:val="left"/>
      <w:pPr>
        <w:ind w:left="153" w:hanging="360"/>
      </w:pPr>
      <w:rPr>
        <w:rFonts w:ascii="Symbol" w:hAnsi="Symbol" w:hint="default"/>
      </w:rPr>
    </w:lvl>
    <w:lvl w:ilvl="1" w:tplc="6356331A">
      <w:start w:val="1"/>
      <w:numFmt w:val="lowerLetter"/>
      <w:lvlText w:val="(%2)"/>
      <w:lvlJc w:val="left"/>
      <w:pPr>
        <w:ind w:left="873" w:hanging="360"/>
      </w:pPr>
      <w:rPr>
        <w:rFonts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8"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9"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1" w15:restartNumberingAfterBreak="0">
    <w:nsid w:val="4EC351F9"/>
    <w:multiLevelType w:val="hybridMultilevel"/>
    <w:tmpl w:val="3A02DBA6"/>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2" w15:restartNumberingAfterBreak="0">
    <w:nsid w:val="56EB2CE3"/>
    <w:multiLevelType w:val="hybridMultilevel"/>
    <w:tmpl w:val="56D2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16" w15:restartNumberingAfterBreak="0">
    <w:nsid w:val="5A3974DC"/>
    <w:multiLevelType w:val="multilevel"/>
    <w:tmpl w:val="558ADEF2"/>
    <w:lvl w:ilvl="0">
      <w:start w:val="1"/>
      <w:numFmt w:val="bullet"/>
      <w:pStyle w:val="Bullet1"/>
      <w:lvlText w:val=""/>
      <w:lvlJc w:val="left"/>
      <w:pPr>
        <w:tabs>
          <w:tab w:val="num" w:pos="340"/>
        </w:tabs>
        <w:ind w:left="340" w:hanging="340"/>
      </w:pPr>
      <w:rPr>
        <w:rFonts w:ascii="Wingdings" w:hAnsi="Wingdings"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7" w15:restartNumberingAfterBreak="0">
    <w:nsid w:val="5AF95103"/>
    <w:multiLevelType w:val="hybridMultilevel"/>
    <w:tmpl w:val="50FC2284"/>
    <w:lvl w:ilvl="0" w:tplc="0C090001">
      <w:start w:val="1"/>
      <w:numFmt w:val="bullet"/>
      <w:lvlText w:val=""/>
      <w:lvlJc w:val="left"/>
      <w:pPr>
        <w:ind w:left="1173" w:hanging="360"/>
      </w:pPr>
      <w:rPr>
        <w:rFonts w:ascii="Symbol" w:hAnsi="Symbol" w:hint="default"/>
      </w:rPr>
    </w:lvl>
    <w:lvl w:ilvl="1" w:tplc="0C090003" w:tentative="1">
      <w:start w:val="1"/>
      <w:numFmt w:val="bullet"/>
      <w:lvlText w:val="o"/>
      <w:lvlJc w:val="left"/>
      <w:pPr>
        <w:ind w:left="1893" w:hanging="360"/>
      </w:pPr>
      <w:rPr>
        <w:rFonts w:ascii="Courier New" w:hAnsi="Courier New" w:cs="Courier New" w:hint="default"/>
      </w:rPr>
    </w:lvl>
    <w:lvl w:ilvl="2" w:tplc="0C090005" w:tentative="1">
      <w:start w:val="1"/>
      <w:numFmt w:val="bullet"/>
      <w:lvlText w:val=""/>
      <w:lvlJc w:val="left"/>
      <w:pPr>
        <w:ind w:left="2613" w:hanging="360"/>
      </w:pPr>
      <w:rPr>
        <w:rFonts w:ascii="Wingdings" w:hAnsi="Wingdings" w:hint="default"/>
      </w:rPr>
    </w:lvl>
    <w:lvl w:ilvl="3" w:tplc="0C090001" w:tentative="1">
      <w:start w:val="1"/>
      <w:numFmt w:val="bullet"/>
      <w:lvlText w:val=""/>
      <w:lvlJc w:val="left"/>
      <w:pPr>
        <w:ind w:left="3333" w:hanging="360"/>
      </w:pPr>
      <w:rPr>
        <w:rFonts w:ascii="Symbol" w:hAnsi="Symbol" w:hint="default"/>
      </w:rPr>
    </w:lvl>
    <w:lvl w:ilvl="4" w:tplc="0C090003" w:tentative="1">
      <w:start w:val="1"/>
      <w:numFmt w:val="bullet"/>
      <w:lvlText w:val="o"/>
      <w:lvlJc w:val="left"/>
      <w:pPr>
        <w:ind w:left="4053" w:hanging="360"/>
      </w:pPr>
      <w:rPr>
        <w:rFonts w:ascii="Courier New" w:hAnsi="Courier New" w:cs="Courier New" w:hint="default"/>
      </w:rPr>
    </w:lvl>
    <w:lvl w:ilvl="5" w:tplc="0C090005" w:tentative="1">
      <w:start w:val="1"/>
      <w:numFmt w:val="bullet"/>
      <w:lvlText w:val=""/>
      <w:lvlJc w:val="left"/>
      <w:pPr>
        <w:ind w:left="4773" w:hanging="360"/>
      </w:pPr>
      <w:rPr>
        <w:rFonts w:ascii="Wingdings" w:hAnsi="Wingdings" w:hint="default"/>
      </w:rPr>
    </w:lvl>
    <w:lvl w:ilvl="6" w:tplc="0C090001" w:tentative="1">
      <w:start w:val="1"/>
      <w:numFmt w:val="bullet"/>
      <w:lvlText w:val=""/>
      <w:lvlJc w:val="left"/>
      <w:pPr>
        <w:ind w:left="5493" w:hanging="360"/>
      </w:pPr>
      <w:rPr>
        <w:rFonts w:ascii="Symbol" w:hAnsi="Symbol" w:hint="default"/>
      </w:rPr>
    </w:lvl>
    <w:lvl w:ilvl="7" w:tplc="0C090003" w:tentative="1">
      <w:start w:val="1"/>
      <w:numFmt w:val="bullet"/>
      <w:lvlText w:val="o"/>
      <w:lvlJc w:val="left"/>
      <w:pPr>
        <w:ind w:left="6213" w:hanging="360"/>
      </w:pPr>
      <w:rPr>
        <w:rFonts w:ascii="Courier New" w:hAnsi="Courier New" w:cs="Courier New" w:hint="default"/>
      </w:rPr>
    </w:lvl>
    <w:lvl w:ilvl="8" w:tplc="0C090005" w:tentative="1">
      <w:start w:val="1"/>
      <w:numFmt w:val="bullet"/>
      <w:lvlText w:val=""/>
      <w:lvlJc w:val="left"/>
      <w:pPr>
        <w:ind w:left="6933" w:hanging="360"/>
      </w:pPr>
      <w:rPr>
        <w:rFonts w:ascii="Wingdings" w:hAnsi="Wingdings" w:hint="default"/>
      </w:rPr>
    </w:lvl>
  </w:abstractNum>
  <w:abstractNum w:abstractNumId="18"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9" w15:restartNumberingAfterBreak="0">
    <w:nsid w:val="5DF83BD8"/>
    <w:multiLevelType w:val="hybridMultilevel"/>
    <w:tmpl w:val="11843DB6"/>
    <w:lvl w:ilvl="0" w:tplc="0C090001">
      <w:start w:val="1"/>
      <w:numFmt w:val="bullet"/>
      <w:lvlText w:val=""/>
      <w:lvlJc w:val="left"/>
      <w:pPr>
        <w:ind w:left="1173" w:hanging="360"/>
      </w:pPr>
      <w:rPr>
        <w:rFonts w:ascii="Symbol" w:hAnsi="Symbol" w:hint="default"/>
      </w:rPr>
    </w:lvl>
    <w:lvl w:ilvl="1" w:tplc="0C090003" w:tentative="1">
      <w:start w:val="1"/>
      <w:numFmt w:val="bullet"/>
      <w:lvlText w:val="o"/>
      <w:lvlJc w:val="left"/>
      <w:pPr>
        <w:ind w:left="1893" w:hanging="360"/>
      </w:pPr>
      <w:rPr>
        <w:rFonts w:ascii="Courier New" w:hAnsi="Courier New" w:cs="Courier New" w:hint="default"/>
      </w:rPr>
    </w:lvl>
    <w:lvl w:ilvl="2" w:tplc="0C090005" w:tentative="1">
      <w:start w:val="1"/>
      <w:numFmt w:val="bullet"/>
      <w:lvlText w:val=""/>
      <w:lvlJc w:val="left"/>
      <w:pPr>
        <w:ind w:left="2613" w:hanging="360"/>
      </w:pPr>
      <w:rPr>
        <w:rFonts w:ascii="Wingdings" w:hAnsi="Wingdings" w:hint="default"/>
      </w:rPr>
    </w:lvl>
    <w:lvl w:ilvl="3" w:tplc="0C090001" w:tentative="1">
      <w:start w:val="1"/>
      <w:numFmt w:val="bullet"/>
      <w:lvlText w:val=""/>
      <w:lvlJc w:val="left"/>
      <w:pPr>
        <w:ind w:left="3333" w:hanging="360"/>
      </w:pPr>
      <w:rPr>
        <w:rFonts w:ascii="Symbol" w:hAnsi="Symbol" w:hint="default"/>
      </w:rPr>
    </w:lvl>
    <w:lvl w:ilvl="4" w:tplc="0C090003" w:tentative="1">
      <w:start w:val="1"/>
      <w:numFmt w:val="bullet"/>
      <w:lvlText w:val="o"/>
      <w:lvlJc w:val="left"/>
      <w:pPr>
        <w:ind w:left="4053" w:hanging="360"/>
      </w:pPr>
      <w:rPr>
        <w:rFonts w:ascii="Courier New" w:hAnsi="Courier New" w:cs="Courier New" w:hint="default"/>
      </w:rPr>
    </w:lvl>
    <w:lvl w:ilvl="5" w:tplc="0C090005" w:tentative="1">
      <w:start w:val="1"/>
      <w:numFmt w:val="bullet"/>
      <w:lvlText w:val=""/>
      <w:lvlJc w:val="left"/>
      <w:pPr>
        <w:ind w:left="4773" w:hanging="360"/>
      </w:pPr>
      <w:rPr>
        <w:rFonts w:ascii="Wingdings" w:hAnsi="Wingdings" w:hint="default"/>
      </w:rPr>
    </w:lvl>
    <w:lvl w:ilvl="6" w:tplc="0C090001" w:tentative="1">
      <w:start w:val="1"/>
      <w:numFmt w:val="bullet"/>
      <w:lvlText w:val=""/>
      <w:lvlJc w:val="left"/>
      <w:pPr>
        <w:ind w:left="5493" w:hanging="360"/>
      </w:pPr>
      <w:rPr>
        <w:rFonts w:ascii="Symbol" w:hAnsi="Symbol" w:hint="default"/>
      </w:rPr>
    </w:lvl>
    <w:lvl w:ilvl="7" w:tplc="0C090003" w:tentative="1">
      <w:start w:val="1"/>
      <w:numFmt w:val="bullet"/>
      <w:lvlText w:val="o"/>
      <w:lvlJc w:val="left"/>
      <w:pPr>
        <w:ind w:left="6213" w:hanging="360"/>
      </w:pPr>
      <w:rPr>
        <w:rFonts w:ascii="Courier New" w:hAnsi="Courier New" w:cs="Courier New" w:hint="default"/>
      </w:rPr>
    </w:lvl>
    <w:lvl w:ilvl="8" w:tplc="0C090005" w:tentative="1">
      <w:start w:val="1"/>
      <w:numFmt w:val="bullet"/>
      <w:lvlText w:val=""/>
      <w:lvlJc w:val="left"/>
      <w:pPr>
        <w:ind w:left="6933" w:hanging="360"/>
      </w:pPr>
      <w:rPr>
        <w:rFonts w:ascii="Wingdings" w:hAnsi="Wingdings" w:hint="default"/>
      </w:rPr>
    </w:lvl>
  </w:abstractNum>
  <w:abstractNum w:abstractNumId="20" w15:restartNumberingAfterBreak="0">
    <w:nsid w:val="5E7D204F"/>
    <w:multiLevelType w:val="multilevel"/>
    <w:tmpl w:val="8CD43666"/>
    <w:numStyleLink w:val="NumbLstTableBullet"/>
  </w:abstractNum>
  <w:abstractNum w:abstractNumId="21"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33C40C7"/>
    <w:multiLevelType w:val="multilevel"/>
    <w:tmpl w:val="FB849100"/>
    <w:lvl w:ilvl="0">
      <w:start w:val="1"/>
      <w:numFmt w:val="upperLetter"/>
      <w:lvlText w:val="%1."/>
      <w:lvlJc w:val="left"/>
      <w:pPr>
        <w:ind w:left="360" w:hanging="360"/>
      </w:pPr>
      <w:rPr>
        <w:rFonts w:ascii="Calibri" w:hAnsi="Calibri" w:hint="default"/>
        <w:b/>
        <w:i w:val="0"/>
        <w:iCs w:val="0"/>
        <w:smallCaps w:val="0"/>
        <w:strike w:val="0"/>
        <w:dstrike w:val="0"/>
        <w:noProof w:val="0"/>
        <w:vanish w:val="0"/>
        <w:color w:val="008D7F"/>
        <w:spacing w:val="0"/>
        <w:kern w:val="0"/>
        <w:position w:val="0"/>
        <w:sz w:val="32"/>
        <w:u w:val="none"/>
        <w:effect w:val="none"/>
        <w:vertAlign w:val="baseline"/>
        <w:em w:val="none"/>
        <w:specVanish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3" w15:restartNumberingAfterBreak="0">
    <w:nsid w:val="6438021C"/>
    <w:multiLevelType w:val="hybridMultilevel"/>
    <w:tmpl w:val="3910A56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4" w15:restartNumberingAfterBreak="0">
    <w:nsid w:val="7AF56B51"/>
    <w:multiLevelType w:val="multilevel"/>
    <w:tmpl w:val="61D46AD4"/>
    <w:lvl w:ilvl="0">
      <w:start w:val="1"/>
      <w:numFmt w:val="bullet"/>
      <w:pStyle w:val="TableBullet1"/>
      <w:lvlText w:val=""/>
      <w:lvlJc w:val="left"/>
      <w:pPr>
        <w:tabs>
          <w:tab w:val="num" w:pos="284"/>
        </w:tabs>
        <w:ind w:left="284" w:hanging="284"/>
      </w:pPr>
      <w:rPr>
        <w:rFonts w:ascii="Wingdings" w:hAnsi="Wingdings"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33432131">
    <w:abstractNumId w:val="22"/>
  </w:num>
  <w:num w:numId="2" w16cid:durableId="1165438440">
    <w:abstractNumId w:val="18"/>
  </w:num>
  <w:num w:numId="3" w16cid:durableId="2053262209">
    <w:abstractNumId w:val="14"/>
  </w:num>
  <w:num w:numId="4" w16cid:durableId="296492867">
    <w:abstractNumId w:val="5"/>
  </w:num>
  <w:num w:numId="5" w16cid:durableId="1809080852">
    <w:abstractNumId w:val="9"/>
  </w:num>
  <w:num w:numId="6" w16cid:durableId="1063259017">
    <w:abstractNumId w:val="0"/>
  </w:num>
  <w:num w:numId="7" w16cid:durableId="1990547658">
    <w:abstractNumId w:val="13"/>
  </w:num>
  <w:num w:numId="8" w16cid:durableId="1457483428">
    <w:abstractNumId w:val="15"/>
  </w:num>
  <w:num w:numId="9" w16cid:durableId="166486821">
    <w:abstractNumId w:val="3"/>
  </w:num>
  <w:num w:numId="10" w16cid:durableId="906106426">
    <w:abstractNumId w:val="21"/>
  </w:num>
  <w:num w:numId="11" w16cid:durableId="980160653">
    <w:abstractNumId w:val="20"/>
  </w:num>
  <w:num w:numId="12" w16cid:durableId="812874212">
    <w:abstractNumId w:val="8"/>
  </w:num>
  <w:num w:numId="13" w16cid:durableId="1430661435">
    <w:abstractNumId w:val="1"/>
  </w:num>
  <w:num w:numId="14" w16cid:durableId="24336861">
    <w:abstractNumId w:val="10"/>
  </w:num>
  <w:num w:numId="15" w16cid:durableId="1341929827">
    <w:abstractNumId w:val="6"/>
  </w:num>
  <w:num w:numId="16" w16cid:durableId="2031028238">
    <w:abstractNumId w:val="16"/>
  </w:num>
  <w:num w:numId="17" w16cid:durableId="1254780090">
    <w:abstractNumId w:val="4"/>
  </w:num>
  <w:num w:numId="18" w16cid:durableId="254637105">
    <w:abstractNumId w:val="4"/>
  </w:num>
  <w:num w:numId="19" w16cid:durableId="1612082865">
    <w:abstractNumId w:val="24"/>
  </w:num>
  <w:num w:numId="20" w16cid:durableId="1393384953">
    <w:abstractNumId w:val="12"/>
  </w:num>
  <w:num w:numId="21" w16cid:durableId="1744066230">
    <w:abstractNumId w:val="17"/>
  </w:num>
  <w:num w:numId="22" w16cid:durableId="1781607751">
    <w:abstractNumId w:val="19"/>
  </w:num>
  <w:num w:numId="23" w16cid:durableId="898052516">
    <w:abstractNumId w:val="2"/>
  </w:num>
  <w:num w:numId="24" w16cid:durableId="1068964803">
    <w:abstractNumId w:val="11"/>
  </w:num>
  <w:num w:numId="25" w16cid:durableId="1496189639">
    <w:abstractNumId w:val="7"/>
  </w:num>
  <w:num w:numId="26" w16cid:durableId="569849891">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enforcement="1" w:cryptProviderType="rsaAES" w:cryptAlgorithmClass="hash" w:cryptAlgorithmType="typeAny" w:cryptAlgorithmSid="14" w:cryptSpinCount="100000" w:hash="1H4tVB1STf00B2APwwXRaPJ9aKDGkCDOI11Le3edMG0meN4eqEL3GI1WWY3tZbFNKBElHNHm5UVxOtp7zF3jyg==" w:salt="+NG9P9n+DhW+Yw485oUaew=="/>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10"/>
    <w:rsid w:val="000009DC"/>
    <w:rsid w:val="00004E12"/>
    <w:rsid w:val="0000727F"/>
    <w:rsid w:val="00007F6E"/>
    <w:rsid w:val="00010CDF"/>
    <w:rsid w:val="000120F7"/>
    <w:rsid w:val="00015B8E"/>
    <w:rsid w:val="000217E0"/>
    <w:rsid w:val="00024341"/>
    <w:rsid w:val="00032028"/>
    <w:rsid w:val="00035C33"/>
    <w:rsid w:val="0004340C"/>
    <w:rsid w:val="000449D7"/>
    <w:rsid w:val="00052ABC"/>
    <w:rsid w:val="00054CF7"/>
    <w:rsid w:val="00057C9B"/>
    <w:rsid w:val="00057E6A"/>
    <w:rsid w:val="00057FAE"/>
    <w:rsid w:val="00062AF1"/>
    <w:rsid w:val="00063442"/>
    <w:rsid w:val="00072310"/>
    <w:rsid w:val="00072841"/>
    <w:rsid w:val="00074916"/>
    <w:rsid w:val="00076BB8"/>
    <w:rsid w:val="00084A42"/>
    <w:rsid w:val="00085EFA"/>
    <w:rsid w:val="00095749"/>
    <w:rsid w:val="00095A62"/>
    <w:rsid w:val="00095B2E"/>
    <w:rsid w:val="000A45EE"/>
    <w:rsid w:val="000B05CA"/>
    <w:rsid w:val="000B0644"/>
    <w:rsid w:val="000B3F58"/>
    <w:rsid w:val="000B7139"/>
    <w:rsid w:val="000B7F06"/>
    <w:rsid w:val="000D0A7D"/>
    <w:rsid w:val="000D11F1"/>
    <w:rsid w:val="000D46EE"/>
    <w:rsid w:val="000E1516"/>
    <w:rsid w:val="000E3D35"/>
    <w:rsid w:val="000E5032"/>
    <w:rsid w:val="000E5EDF"/>
    <w:rsid w:val="000F3D81"/>
    <w:rsid w:val="000F3E9D"/>
    <w:rsid w:val="000F535F"/>
    <w:rsid w:val="000F64F8"/>
    <w:rsid w:val="000F6C4F"/>
    <w:rsid w:val="00100BBB"/>
    <w:rsid w:val="001029E6"/>
    <w:rsid w:val="00103C6E"/>
    <w:rsid w:val="00104234"/>
    <w:rsid w:val="0010439F"/>
    <w:rsid w:val="00107A77"/>
    <w:rsid w:val="00113055"/>
    <w:rsid w:val="00124594"/>
    <w:rsid w:val="00124992"/>
    <w:rsid w:val="00126481"/>
    <w:rsid w:val="00126664"/>
    <w:rsid w:val="001305C0"/>
    <w:rsid w:val="00131BC1"/>
    <w:rsid w:val="00133E24"/>
    <w:rsid w:val="001405B1"/>
    <w:rsid w:val="00140D6C"/>
    <w:rsid w:val="001501F6"/>
    <w:rsid w:val="00152161"/>
    <w:rsid w:val="00156F7E"/>
    <w:rsid w:val="00161CD6"/>
    <w:rsid w:val="001631C0"/>
    <w:rsid w:val="00164018"/>
    <w:rsid w:val="00164970"/>
    <w:rsid w:val="001660BE"/>
    <w:rsid w:val="00167745"/>
    <w:rsid w:val="001709AE"/>
    <w:rsid w:val="00173D01"/>
    <w:rsid w:val="0017538B"/>
    <w:rsid w:val="001818CA"/>
    <w:rsid w:val="00185EEC"/>
    <w:rsid w:val="00192BA3"/>
    <w:rsid w:val="00192C61"/>
    <w:rsid w:val="00192DF3"/>
    <w:rsid w:val="00194E6A"/>
    <w:rsid w:val="001A1394"/>
    <w:rsid w:val="001A1752"/>
    <w:rsid w:val="001A3662"/>
    <w:rsid w:val="001A587D"/>
    <w:rsid w:val="001A5ECA"/>
    <w:rsid w:val="001A714A"/>
    <w:rsid w:val="001A7AAC"/>
    <w:rsid w:val="001B0385"/>
    <w:rsid w:val="001B3229"/>
    <w:rsid w:val="001B48AF"/>
    <w:rsid w:val="001B7F46"/>
    <w:rsid w:val="001C1C8C"/>
    <w:rsid w:val="001C4D16"/>
    <w:rsid w:val="001C7F8B"/>
    <w:rsid w:val="001D2F18"/>
    <w:rsid w:val="001D4EBA"/>
    <w:rsid w:val="001D5B4D"/>
    <w:rsid w:val="001E21CC"/>
    <w:rsid w:val="001E427C"/>
    <w:rsid w:val="001E610B"/>
    <w:rsid w:val="001E7326"/>
    <w:rsid w:val="001F05C6"/>
    <w:rsid w:val="001F6823"/>
    <w:rsid w:val="001F6F39"/>
    <w:rsid w:val="00205F83"/>
    <w:rsid w:val="00207CF6"/>
    <w:rsid w:val="00212711"/>
    <w:rsid w:val="00215DDE"/>
    <w:rsid w:val="00217FED"/>
    <w:rsid w:val="00221571"/>
    <w:rsid w:val="00222A75"/>
    <w:rsid w:val="00223FA5"/>
    <w:rsid w:val="002251AB"/>
    <w:rsid w:val="00226FD3"/>
    <w:rsid w:val="00227325"/>
    <w:rsid w:val="00227930"/>
    <w:rsid w:val="002301D4"/>
    <w:rsid w:val="00233CB7"/>
    <w:rsid w:val="002369D8"/>
    <w:rsid w:val="00240086"/>
    <w:rsid w:val="00240AF0"/>
    <w:rsid w:val="00243F74"/>
    <w:rsid w:val="002511F3"/>
    <w:rsid w:val="002521F9"/>
    <w:rsid w:val="0025335C"/>
    <w:rsid w:val="0025560B"/>
    <w:rsid w:val="00255CE3"/>
    <w:rsid w:val="002565AD"/>
    <w:rsid w:val="00257353"/>
    <w:rsid w:val="0026553E"/>
    <w:rsid w:val="00267D3C"/>
    <w:rsid w:val="002700BF"/>
    <w:rsid w:val="0027039F"/>
    <w:rsid w:val="002713F4"/>
    <w:rsid w:val="00272C95"/>
    <w:rsid w:val="00274BCB"/>
    <w:rsid w:val="00275225"/>
    <w:rsid w:val="00284E0C"/>
    <w:rsid w:val="0028678E"/>
    <w:rsid w:val="0028793E"/>
    <w:rsid w:val="00292C19"/>
    <w:rsid w:val="002972CB"/>
    <w:rsid w:val="002A611A"/>
    <w:rsid w:val="002A705D"/>
    <w:rsid w:val="002A7620"/>
    <w:rsid w:val="002B0CD4"/>
    <w:rsid w:val="002C2306"/>
    <w:rsid w:val="002C3652"/>
    <w:rsid w:val="002C368B"/>
    <w:rsid w:val="002C5F15"/>
    <w:rsid w:val="002C62EE"/>
    <w:rsid w:val="002C7D76"/>
    <w:rsid w:val="002D03AF"/>
    <w:rsid w:val="002D6545"/>
    <w:rsid w:val="002D7C98"/>
    <w:rsid w:val="002E1442"/>
    <w:rsid w:val="002E4338"/>
    <w:rsid w:val="002E555F"/>
    <w:rsid w:val="002E6D0A"/>
    <w:rsid w:val="002F4827"/>
    <w:rsid w:val="00301F77"/>
    <w:rsid w:val="003076C9"/>
    <w:rsid w:val="003140D0"/>
    <w:rsid w:val="00314DE7"/>
    <w:rsid w:val="00321DAB"/>
    <w:rsid w:val="00324EC5"/>
    <w:rsid w:val="00330BD8"/>
    <w:rsid w:val="00332477"/>
    <w:rsid w:val="003358D1"/>
    <w:rsid w:val="00342358"/>
    <w:rsid w:val="00344DED"/>
    <w:rsid w:val="00345CAA"/>
    <w:rsid w:val="00345D02"/>
    <w:rsid w:val="003463E9"/>
    <w:rsid w:val="003511E2"/>
    <w:rsid w:val="003519C3"/>
    <w:rsid w:val="003531B4"/>
    <w:rsid w:val="00360E75"/>
    <w:rsid w:val="00364C6F"/>
    <w:rsid w:val="0036681F"/>
    <w:rsid w:val="00367C68"/>
    <w:rsid w:val="003741EC"/>
    <w:rsid w:val="003777EF"/>
    <w:rsid w:val="0038194B"/>
    <w:rsid w:val="00381E22"/>
    <w:rsid w:val="003821BC"/>
    <w:rsid w:val="003829D1"/>
    <w:rsid w:val="003906B6"/>
    <w:rsid w:val="003933A9"/>
    <w:rsid w:val="0039406D"/>
    <w:rsid w:val="003A030B"/>
    <w:rsid w:val="003B0928"/>
    <w:rsid w:val="003B2E6A"/>
    <w:rsid w:val="003B54D0"/>
    <w:rsid w:val="003B6E54"/>
    <w:rsid w:val="003B73B9"/>
    <w:rsid w:val="003C7B24"/>
    <w:rsid w:val="003D05CF"/>
    <w:rsid w:val="003D4804"/>
    <w:rsid w:val="003D7750"/>
    <w:rsid w:val="003E1D24"/>
    <w:rsid w:val="003E752A"/>
    <w:rsid w:val="003F1FD8"/>
    <w:rsid w:val="003F6F16"/>
    <w:rsid w:val="004020D4"/>
    <w:rsid w:val="0040301C"/>
    <w:rsid w:val="00404C44"/>
    <w:rsid w:val="00405CC1"/>
    <w:rsid w:val="00406CDC"/>
    <w:rsid w:val="00410EF3"/>
    <w:rsid w:val="004122A0"/>
    <w:rsid w:val="004146A7"/>
    <w:rsid w:val="004149E8"/>
    <w:rsid w:val="004164B6"/>
    <w:rsid w:val="004175DF"/>
    <w:rsid w:val="00422CC1"/>
    <w:rsid w:val="00423F4F"/>
    <w:rsid w:val="0042660A"/>
    <w:rsid w:val="00427C0A"/>
    <w:rsid w:val="00431DE4"/>
    <w:rsid w:val="004346E7"/>
    <w:rsid w:val="0043754B"/>
    <w:rsid w:val="00453B59"/>
    <w:rsid w:val="00454825"/>
    <w:rsid w:val="0046356D"/>
    <w:rsid w:val="00466B41"/>
    <w:rsid w:val="00470804"/>
    <w:rsid w:val="0047369F"/>
    <w:rsid w:val="0047619C"/>
    <w:rsid w:val="00480032"/>
    <w:rsid w:val="0048256B"/>
    <w:rsid w:val="00485305"/>
    <w:rsid w:val="00490649"/>
    <w:rsid w:val="0049267A"/>
    <w:rsid w:val="004946D2"/>
    <w:rsid w:val="004963EF"/>
    <w:rsid w:val="00496568"/>
    <w:rsid w:val="004A0172"/>
    <w:rsid w:val="004B2FA6"/>
    <w:rsid w:val="004B6E90"/>
    <w:rsid w:val="004C3F77"/>
    <w:rsid w:val="004C57A5"/>
    <w:rsid w:val="004C5C1E"/>
    <w:rsid w:val="004C6F0C"/>
    <w:rsid w:val="004D6546"/>
    <w:rsid w:val="004E14A2"/>
    <w:rsid w:val="004F421F"/>
    <w:rsid w:val="004F76C9"/>
    <w:rsid w:val="00502387"/>
    <w:rsid w:val="00503DE3"/>
    <w:rsid w:val="0050463F"/>
    <w:rsid w:val="00510E9C"/>
    <w:rsid w:val="00512B5E"/>
    <w:rsid w:val="005201E3"/>
    <w:rsid w:val="00522BF2"/>
    <w:rsid w:val="00523E3B"/>
    <w:rsid w:val="005255FA"/>
    <w:rsid w:val="00525B59"/>
    <w:rsid w:val="0052755F"/>
    <w:rsid w:val="005301CB"/>
    <w:rsid w:val="00531AD8"/>
    <w:rsid w:val="005342C7"/>
    <w:rsid w:val="005355F2"/>
    <w:rsid w:val="00535A96"/>
    <w:rsid w:val="005409E9"/>
    <w:rsid w:val="00552398"/>
    <w:rsid w:val="0055248A"/>
    <w:rsid w:val="00553366"/>
    <w:rsid w:val="00554C81"/>
    <w:rsid w:val="00556F24"/>
    <w:rsid w:val="005629BB"/>
    <w:rsid w:val="00562EF7"/>
    <w:rsid w:val="00570B45"/>
    <w:rsid w:val="00574095"/>
    <w:rsid w:val="00577B39"/>
    <w:rsid w:val="00593D69"/>
    <w:rsid w:val="00596882"/>
    <w:rsid w:val="005A0CE7"/>
    <w:rsid w:val="005A0ED0"/>
    <w:rsid w:val="005A1AB4"/>
    <w:rsid w:val="005A3BFA"/>
    <w:rsid w:val="005A5E49"/>
    <w:rsid w:val="005B0FB6"/>
    <w:rsid w:val="005B1137"/>
    <w:rsid w:val="005B1D2E"/>
    <w:rsid w:val="005B7337"/>
    <w:rsid w:val="005C31A7"/>
    <w:rsid w:val="005C477E"/>
    <w:rsid w:val="005C6700"/>
    <w:rsid w:val="005C6FFD"/>
    <w:rsid w:val="005D3F4B"/>
    <w:rsid w:val="005D4645"/>
    <w:rsid w:val="005E0471"/>
    <w:rsid w:val="005E1327"/>
    <w:rsid w:val="005E1EAC"/>
    <w:rsid w:val="005E317A"/>
    <w:rsid w:val="005E4552"/>
    <w:rsid w:val="005E4D73"/>
    <w:rsid w:val="005F42E9"/>
    <w:rsid w:val="005F622C"/>
    <w:rsid w:val="005F6ABE"/>
    <w:rsid w:val="005F7A8D"/>
    <w:rsid w:val="00603021"/>
    <w:rsid w:val="00604FE3"/>
    <w:rsid w:val="00607876"/>
    <w:rsid w:val="0061082F"/>
    <w:rsid w:val="0061537C"/>
    <w:rsid w:val="00621E9D"/>
    <w:rsid w:val="00627D5B"/>
    <w:rsid w:val="0063331A"/>
    <w:rsid w:val="0063673E"/>
    <w:rsid w:val="00636DCB"/>
    <w:rsid w:val="00640069"/>
    <w:rsid w:val="00642643"/>
    <w:rsid w:val="00642B64"/>
    <w:rsid w:val="00647086"/>
    <w:rsid w:val="006470F0"/>
    <w:rsid w:val="0065535F"/>
    <w:rsid w:val="00656D9F"/>
    <w:rsid w:val="006676EF"/>
    <w:rsid w:val="006778E8"/>
    <w:rsid w:val="00681BFC"/>
    <w:rsid w:val="0068467F"/>
    <w:rsid w:val="00685BDF"/>
    <w:rsid w:val="00685E5C"/>
    <w:rsid w:val="00685E7D"/>
    <w:rsid w:val="00687568"/>
    <w:rsid w:val="00695F0B"/>
    <w:rsid w:val="00696857"/>
    <w:rsid w:val="00696AC8"/>
    <w:rsid w:val="00697871"/>
    <w:rsid w:val="00697C72"/>
    <w:rsid w:val="006A2ADE"/>
    <w:rsid w:val="006A6413"/>
    <w:rsid w:val="006B4928"/>
    <w:rsid w:val="006B4A54"/>
    <w:rsid w:val="006B4AAC"/>
    <w:rsid w:val="006B50B2"/>
    <w:rsid w:val="006C291C"/>
    <w:rsid w:val="006C36E0"/>
    <w:rsid w:val="006C7E5E"/>
    <w:rsid w:val="006D042E"/>
    <w:rsid w:val="006D47ED"/>
    <w:rsid w:val="006E44C8"/>
    <w:rsid w:val="006E5F3C"/>
    <w:rsid w:val="006E66DA"/>
    <w:rsid w:val="006F3748"/>
    <w:rsid w:val="006F3790"/>
    <w:rsid w:val="006F3FA1"/>
    <w:rsid w:val="006F484C"/>
    <w:rsid w:val="006F7C4B"/>
    <w:rsid w:val="00702FF4"/>
    <w:rsid w:val="007034DF"/>
    <w:rsid w:val="00705BE3"/>
    <w:rsid w:val="00707868"/>
    <w:rsid w:val="00711076"/>
    <w:rsid w:val="007115B0"/>
    <w:rsid w:val="0071212A"/>
    <w:rsid w:val="00712230"/>
    <w:rsid w:val="0071260D"/>
    <w:rsid w:val="00717921"/>
    <w:rsid w:val="00725F4A"/>
    <w:rsid w:val="00726655"/>
    <w:rsid w:val="00733670"/>
    <w:rsid w:val="007337C5"/>
    <w:rsid w:val="007340E8"/>
    <w:rsid w:val="00734523"/>
    <w:rsid w:val="00735B42"/>
    <w:rsid w:val="007367CF"/>
    <w:rsid w:val="007428A8"/>
    <w:rsid w:val="00743A1A"/>
    <w:rsid w:val="00744067"/>
    <w:rsid w:val="007445C7"/>
    <w:rsid w:val="00746413"/>
    <w:rsid w:val="007503F2"/>
    <w:rsid w:val="00753035"/>
    <w:rsid w:val="00754EB2"/>
    <w:rsid w:val="00755C99"/>
    <w:rsid w:val="007563B0"/>
    <w:rsid w:val="007578B9"/>
    <w:rsid w:val="00764BBC"/>
    <w:rsid w:val="00773B91"/>
    <w:rsid w:val="00774E86"/>
    <w:rsid w:val="007763F3"/>
    <w:rsid w:val="007765B6"/>
    <w:rsid w:val="00785B50"/>
    <w:rsid w:val="00787EC6"/>
    <w:rsid w:val="00793BAA"/>
    <w:rsid w:val="0079473D"/>
    <w:rsid w:val="00794D64"/>
    <w:rsid w:val="007A2D88"/>
    <w:rsid w:val="007A5E7E"/>
    <w:rsid w:val="007B0338"/>
    <w:rsid w:val="007B4A96"/>
    <w:rsid w:val="007B6372"/>
    <w:rsid w:val="007C0241"/>
    <w:rsid w:val="007C0566"/>
    <w:rsid w:val="007C1735"/>
    <w:rsid w:val="007C3704"/>
    <w:rsid w:val="007D048B"/>
    <w:rsid w:val="007D13F7"/>
    <w:rsid w:val="007D155F"/>
    <w:rsid w:val="007D216C"/>
    <w:rsid w:val="007D3EBE"/>
    <w:rsid w:val="007D5DD7"/>
    <w:rsid w:val="007D5E68"/>
    <w:rsid w:val="007D7A17"/>
    <w:rsid w:val="007E3122"/>
    <w:rsid w:val="007E4775"/>
    <w:rsid w:val="007E4E53"/>
    <w:rsid w:val="007F017F"/>
    <w:rsid w:val="007F1A83"/>
    <w:rsid w:val="007F6FAF"/>
    <w:rsid w:val="00800B90"/>
    <w:rsid w:val="0080141A"/>
    <w:rsid w:val="0080181E"/>
    <w:rsid w:val="00810AA7"/>
    <w:rsid w:val="00812CA3"/>
    <w:rsid w:val="0081331A"/>
    <w:rsid w:val="00816B83"/>
    <w:rsid w:val="008254BA"/>
    <w:rsid w:val="008265C5"/>
    <w:rsid w:val="0082785E"/>
    <w:rsid w:val="008304B9"/>
    <w:rsid w:val="0083217F"/>
    <w:rsid w:val="00836CEE"/>
    <w:rsid w:val="00836F98"/>
    <w:rsid w:val="00837636"/>
    <w:rsid w:val="00841BB3"/>
    <w:rsid w:val="0084758E"/>
    <w:rsid w:val="008529B4"/>
    <w:rsid w:val="00860E6D"/>
    <w:rsid w:val="008622D2"/>
    <w:rsid w:val="00864B16"/>
    <w:rsid w:val="0087090F"/>
    <w:rsid w:val="008727C8"/>
    <w:rsid w:val="00873095"/>
    <w:rsid w:val="00877DEE"/>
    <w:rsid w:val="00881D92"/>
    <w:rsid w:val="0089249B"/>
    <w:rsid w:val="0089299A"/>
    <w:rsid w:val="008943D0"/>
    <w:rsid w:val="00897AE2"/>
    <w:rsid w:val="008A352E"/>
    <w:rsid w:val="008A3AD2"/>
    <w:rsid w:val="008A570C"/>
    <w:rsid w:val="008A6410"/>
    <w:rsid w:val="008A70EC"/>
    <w:rsid w:val="008B1FBA"/>
    <w:rsid w:val="008B3474"/>
    <w:rsid w:val="008B542A"/>
    <w:rsid w:val="008C15A7"/>
    <w:rsid w:val="008C4B8E"/>
    <w:rsid w:val="008D042E"/>
    <w:rsid w:val="008D16F1"/>
    <w:rsid w:val="008D1F4A"/>
    <w:rsid w:val="008D3264"/>
    <w:rsid w:val="008D45A5"/>
    <w:rsid w:val="008D5EA8"/>
    <w:rsid w:val="008E0E9E"/>
    <w:rsid w:val="008E2CEE"/>
    <w:rsid w:val="008E32F8"/>
    <w:rsid w:val="008E536F"/>
    <w:rsid w:val="008E7590"/>
    <w:rsid w:val="008F0CE2"/>
    <w:rsid w:val="008F1A65"/>
    <w:rsid w:val="008F7994"/>
    <w:rsid w:val="00907358"/>
    <w:rsid w:val="0091064D"/>
    <w:rsid w:val="00911799"/>
    <w:rsid w:val="00917D63"/>
    <w:rsid w:val="00924FD1"/>
    <w:rsid w:val="009301EC"/>
    <w:rsid w:val="00930EA1"/>
    <w:rsid w:val="009321D4"/>
    <w:rsid w:val="0093470E"/>
    <w:rsid w:val="0093673F"/>
    <w:rsid w:val="009422BB"/>
    <w:rsid w:val="009426B6"/>
    <w:rsid w:val="00944D16"/>
    <w:rsid w:val="00951101"/>
    <w:rsid w:val="00953B4A"/>
    <w:rsid w:val="00953E92"/>
    <w:rsid w:val="009573CC"/>
    <w:rsid w:val="009621CD"/>
    <w:rsid w:val="009644AB"/>
    <w:rsid w:val="00965BE6"/>
    <w:rsid w:val="009739D4"/>
    <w:rsid w:val="00973AEF"/>
    <w:rsid w:val="009748E2"/>
    <w:rsid w:val="00980C4C"/>
    <w:rsid w:val="009811AA"/>
    <w:rsid w:val="0099246A"/>
    <w:rsid w:val="0099327C"/>
    <w:rsid w:val="00995CEE"/>
    <w:rsid w:val="009961F1"/>
    <w:rsid w:val="00996272"/>
    <w:rsid w:val="009A05C8"/>
    <w:rsid w:val="009A16BE"/>
    <w:rsid w:val="009A2DCB"/>
    <w:rsid w:val="009A415F"/>
    <w:rsid w:val="009B5BDF"/>
    <w:rsid w:val="009C0352"/>
    <w:rsid w:val="009C0C05"/>
    <w:rsid w:val="009C11A2"/>
    <w:rsid w:val="009C2EF2"/>
    <w:rsid w:val="009D4770"/>
    <w:rsid w:val="009D57BE"/>
    <w:rsid w:val="009E0AAA"/>
    <w:rsid w:val="009E0CC1"/>
    <w:rsid w:val="009F75E2"/>
    <w:rsid w:val="009F7A61"/>
    <w:rsid w:val="00A0321C"/>
    <w:rsid w:val="00A055CA"/>
    <w:rsid w:val="00A06A38"/>
    <w:rsid w:val="00A12574"/>
    <w:rsid w:val="00A128C6"/>
    <w:rsid w:val="00A17751"/>
    <w:rsid w:val="00A20864"/>
    <w:rsid w:val="00A23253"/>
    <w:rsid w:val="00A237A2"/>
    <w:rsid w:val="00A237BE"/>
    <w:rsid w:val="00A2509B"/>
    <w:rsid w:val="00A306A8"/>
    <w:rsid w:val="00A3306A"/>
    <w:rsid w:val="00A34704"/>
    <w:rsid w:val="00A37673"/>
    <w:rsid w:val="00A401D6"/>
    <w:rsid w:val="00A4150B"/>
    <w:rsid w:val="00A444F9"/>
    <w:rsid w:val="00A46201"/>
    <w:rsid w:val="00A4651B"/>
    <w:rsid w:val="00A47BB1"/>
    <w:rsid w:val="00A52564"/>
    <w:rsid w:val="00A61010"/>
    <w:rsid w:val="00A619C9"/>
    <w:rsid w:val="00A62EC6"/>
    <w:rsid w:val="00A63D38"/>
    <w:rsid w:val="00A64FA1"/>
    <w:rsid w:val="00A65606"/>
    <w:rsid w:val="00A70B30"/>
    <w:rsid w:val="00A71AFF"/>
    <w:rsid w:val="00A72CA7"/>
    <w:rsid w:val="00A75AE0"/>
    <w:rsid w:val="00A76922"/>
    <w:rsid w:val="00A773E4"/>
    <w:rsid w:val="00A825E0"/>
    <w:rsid w:val="00A856E2"/>
    <w:rsid w:val="00A9221A"/>
    <w:rsid w:val="00A95FAF"/>
    <w:rsid w:val="00A96666"/>
    <w:rsid w:val="00A972CA"/>
    <w:rsid w:val="00AA2257"/>
    <w:rsid w:val="00AA57CE"/>
    <w:rsid w:val="00AA615E"/>
    <w:rsid w:val="00AA715B"/>
    <w:rsid w:val="00AA763E"/>
    <w:rsid w:val="00AB10B5"/>
    <w:rsid w:val="00AB1B33"/>
    <w:rsid w:val="00AC0CDF"/>
    <w:rsid w:val="00AC114D"/>
    <w:rsid w:val="00AC3C91"/>
    <w:rsid w:val="00AC7347"/>
    <w:rsid w:val="00AD47DF"/>
    <w:rsid w:val="00AD52D6"/>
    <w:rsid w:val="00AE3ED3"/>
    <w:rsid w:val="00AE46ED"/>
    <w:rsid w:val="00AE5DFE"/>
    <w:rsid w:val="00AE69CC"/>
    <w:rsid w:val="00AF0464"/>
    <w:rsid w:val="00AF0737"/>
    <w:rsid w:val="00AF07E4"/>
    <w:rsid w:val="00B00C77"/>
    <w:rsid w:val="00B02BFF"/>
    <w:rsid w:val="00B073E7"/>
    <w:rsid w:val="00B1502B"/>
    <w:rsid w:val="00B154FA"/>
    <w:rsid w:val="00B1615A"/>
    <w:rsid w:val="00B173AD"/>
    <w:rsid w:val="00B2777A"/>
    <w:rsid w:val="00B30AA6"/>
    <w:rsid w:val="00B3289F"/>
    <w:rsid w:val="00B3392B"/>
    <w:rsid w:val="00B34D5A"/>
    <w:rsid w:val="00B36BEC"/>
    <w:rsid w:val="00B4401F"/>
    <w:rsid w:val="00B45BC9"/>
    <w:rsid w:val="00B4675D"/>
    <w:rsid w:val="00B52C77"/>
    <w:rsid w:val="00B6225B"/>
    <w:rsid w:val="00B642AB"/>
    <w:rsid w:val="00B7050C"/>
    <w:rsid w:val="00B70CE9"/>
    <w:rsid w:val="00B74C53"/>
    <w:rsid w:val="00B75437"/>
    <w:rsid w:val="00B75DD9"/>
    <w:rsid w:val="00B80946"/>
    <w:rsid w:val="00B86D3C"/>
    <w:rsid w:val="00B923DB"/>
    <w:rsid w:val="00BA1A96"/>
    <w:rsid w:val="00BA1EE5"/>
    <w:rsid w:val="00BA7F26"/>
    <w:rsid w:val="00BB0BF6"/>
    <w:rsid w:val="00BB4B29"/>
    <w:rsid w:val="00BB7084"/>
    <w:rsid w:val="00BC1893"/>
    <w:rsid w:val="00BC3D38"/>
    <w:rsid w:val="00BC471C"/>
    <w:rsid w:val="00BC6BB1"/>
    <w:rsid w:val="00BD3804"/>
    <w:rsid w:val="00BD5E3A"/>
    <w:rsid w:val="00BE2DA2"/>
    <w:rsid w:val="00BE4277"/>
    <w:rsid w:val="00BF0700"/>
    <w:rsid w:val="00BF0C20"/>
    <w:rsid w:val="00BF1CD1"/>
    <w:rsid w:val="00BF2BFC"/>
    <w:rsid w:val="00BF36E1"/>
    <w:rsid w:val="00BF3A20"/>
    <w:rsid w:val="00BF4A68"/>
    <w:rsid w:val="00C10E19"/>
    <w:rsid w:val="00C10F95"/>
    <w:rsid w:val="00C1243D"/>
    <w:rsid w:val="00C146BC"/>
    <w:rsid w:val="00C152D9"/>
    <w:rsid w:val="00C21011"/>
    <w:rsid w:val="00C24618"/>
    <w:rsid w:val="00C25224"/>
    <w:rsid w:val="00C279C1"/>
    <w:rsid w:val="00C30B4F"/>
    <w:rsid w:val="00C3141A"/>
    <w:rsid w:val="00C42D44"/>
    <w:rsid w:val="00C433E7"/>
    <w:rsid w:val="00C444D2"/>
    <w:rsid w:val="00C45CD4"/>
    <w:rsid w:val="00C461D4"/>
    <w:rsid w:val="00C50456"/>
    <w:rsid w:val="00C5398F"/>
    <w:rsid w:val="00C53B5D"/>
    <w:rsid w:val="00C54684"/>
    <w:rsid w:val="00C578A4"/>
    <w:rsid w:val="00C619AB"/>
    <w:rsid w:val="00C624C9"/>
    <w:rsid w:val="00C6684D"/>
    <w:rsid w:val="00C7798E"/>
    <w:rsid w:val="00C80D36"/>
    <w:rsid w:val="00C85DCA"/>
    <w:rsid w:val="00C87711"/>
    <w:rsid w:val="00C90835"/>
    <w:rsid w:val="00C91935"/>
    <w:rsid w:val="00C91AF6"/>
    <w:rsid w:val="00C97E05"/>
    <w:rsid w:val="00CA422C"/>
    <w:rsid w:val="00CB185A"/>
    <w:rsid w:val="00CB1DB1"/>
    <w:rsid w:val="00CB1F8E"/>
    <w:rsid w:val="00CB2E2B"/>
    <w:rsid w:val="00CB4B14"/>
    <w:rsid w:val="00CB587F"/>
    <w:rsid w:val="00CB617B"/>
    <w:rsid w:val="00CC0E0E"/>
    <w:rsid w:val="00CC74FF"/>
    <w:rsid w:val="00CD0509"/>
    <w:rsid w:val="00CD1D0F"/>
    <w:rsid w:val="00CD1FD9"/>
    <w:rsid w:val="00CD34DC"/>
    <w:rsid w:val="00CD6BAE"/>
    <w:rsid w:val="00CE2200"/>
    <w:rsid w:val="00CE293D"/>
    <w:rsid w:val="00CE52BE"/>
    <w:rsid w:val="00CE58E8"/>
    <w:rsid w:val="00CF19E6"/>
    <w:rsid w:val="00CF5DA0"/>
    <w:rsid w:val="00CF7082"/>
    <w:rsid w:val="00CF772E"/>
    <w:rsid w:val="00D007FB"/>
    <w:rsid w:val="00D033A5"/>
    <w:rsid w:val="00D07C26"/>
    <w:rsid w:val="00D13AB9"/>
    <w:rsid w:val="00D14BAA"/>
    <w:rsid w:val="00D16843"/>
    <w:rsid w:val="00D17A97"/>
    <w:rsid w:val="00D27490"/>
    <w:rsid w:val="00D32D33"/>
    <w:rsid w:val="00D349D5"/>
    <w:rsid w:val="00D50386"/>
    <w:rsid w:val="00D55FE9"/>
    <w:rsid w:val="00D5658B"/>
    <w:rsid w:val="00D5690A"/>
    <w:rsid w:val="00D60C6B"/>
    <w:rsid w:val="00D62F75"/>
    <w:rsid w:val="00D63219"/>
    <w:rsid w:val="00D65597"/>
    <w:rsid w:val="00D721BF"/>
    <w:rsid w:val="00D73D6E"/>
    <w:rsid w:val="00D73F5D"/>
    <w:rsid w:val="00D7664D"/>
    <w:rsid w:val="00D76FA3"/>
    <w:rsid w:val="00D816C3"/>
    <w:rsid w:val="00D8498D"/>
    <w:rsid w:val="00D85E17"/>
    <w:rsid w:val="00D878B0"/>
    <w:rsid w:val="00D87B8B"/>
    <w:rsid w:val="00D90F4D"/>
    <w:rsid w:val="00D91E39"/>
    <w:rsid w:val="00D96A40"/>
    <w:rsid w:val="00DA09A8"/>
    <w:rsid w:val="00DA1EEA"/>
    <w:rsid w:val="00DA3DEC"/>
    <w:rsid w:val="00DB3348"/>
    <w:rsid w:val="00DC09A4"/>
    <w:rsid w:val="00DD1C76"/>
    <w:rsid w:val="00DD5B40"/>
    <w:rsid w:val="00DD5BFA"/>
    <w:rsid w:val="00DD638C"/>
    <w:rsid w:val="00DE0266"/>
    <w:rsid w:val="00DE3E92"/>
    <w:rsid w:val="00DE441E"/>
    <w:rsid w:val="00DE6250"/>
    <w:rsid w:val="00DE7130"/>
    <w:rsid w:val="00DF0269"/>
    <w:rsid w:val="00DF1CD8"/>
    <w:rsid w:val="00DF5261"/>
    <w:rsid w:val="00E02F97"/>
    <w:rsid w:val="00E02FE8"/>
    <w:rsid w:val="00E062BD"/>
    <w:rsid w:val="00E1020F"/>
    <w:rsid w:val="00E10D75"/>
    <w:rsid w:val="00E13225"/>
    <w:rsid w:val="00E26C3C"/>
    <w:rsid w:val="00E274F2"/>
    <w:rsid w:val="00E27698"/>
    <w:rsid w:val="00E404E4"/>
    <w:rsid w:val="00E4057D"/>
    <w:rsid w:val="00E46B43"/>
    <w:rsid w:val="00E50398"/>
    <w:rsid w:val="00E50EA1"/>
    <w:rsid w:val="00E52C25"/>
    <w:rsid w:val="00E54C3D"/>
    <w:rsid w:val="00E55A6E"/>
    <w:rsid w:val="00E575F9"/>
    <w:rsid w:val="00E63CA1"/>
    <w:rsid w:val="00E71B4E"/>
    <w:rsid w:val="00E73514"/>
    <w:rsid w:val="00E74649"/>
    <w:rsid w:val="00E7466C"/>
    <w:rsid w:val="00E82F0D"/>
    <w:rsid w:val="00E831F3"/>
    <w:rsid w:val="00E835DC"/>
    <w:rsid w:val="00E8382D"/>
    <w:rsid w:val="00E83B3B"/>
    <w:rsid w:val="00E90EA6"/>
    <w:rsid w:val="00E9193B"/>
    <w:rsid w:val="00E920D7"/>
    <w:rsid w:val="00E93AB6"/>
    <w:rsid w:val="00EA2668"/>
    <w:rsid w:val="00EA73D3"/>
    <w:rsid w:val="00EA7573"/>
    <w:rsid w:val="00EB3085"/>
    <w:rsid w:val="00EB3A66"/>
    <w:rsid w:val="00EB4178"/>
    <w:rsid w:val="00EB78BD"/>
    <w:rsid w:val="00EC44FF"/>
    <w:rsid w:val="00EC751E"/>
    <w:rsid w:val="00EC7A82"/>
    <w:rsid w:val="00EC7FCA"/>
    <w:rsid w:val="00ED37A9"/>
    <w:rsid w:val="00ED4A9E"/>
    <w:rsid w:val="00EE3D54"/>
    <w:rsid w:val="00EE6850"/>
    <w:rsid w:val="00EE6C83"/>
    <w:rsid w:val="00EE72AF"/>
    <w:rsid w:val="00EF1423"/>
    <w:rsid w:val="00EF63F3"/>
    <w:rsid w:val="00EF67F0"/>
    <w:rsid w:val="00F02390"/>
    <w:rsid w:val="00F04183"/>
    <w:rsid w:val="00F04406"/>
    <w:rsid w:val="00F0565D"/>
    <w:rsid w:val="00F06293"/>
    <w:rsid w:val="00F06DD9"/>
    <w:rsid w:val="00F1187F"/>
    <w:rsid w:val="00F12A43"/>
    <w:rsid w:val="00F14201"/>
    <w:rsid w:val="00F162E0"/>
    <w:rsid w:val="00F165B9"/>
    <w:rsid w:val="00F1795C"/>
    <w:rsid w:val="00F17FFE"/>
    <w:rsid w:val="00F20BFF"/>
    <w:rsid w:val="00F24182"/>
    <w:rsid w:val="00F33EDD"/>
    <w:rsid w:val="00F349C8"/>
    <w:rsid w:val="00F34DE3"/>
    <w:rsid w:val="00F357C2"/>
    <w:rsid w:val="00F40432"/>
    <w:rsid w:val="00F4052E"/>
    <w:rsid w:val="00F46D3F"/>
    <w:rsid w:val="00F46FE8"/>
    <w:rsid w:val="00F51D07"/>
    <w:rsid w:val="00F52AAB"/>
    <w:rsid w:val="00F53AB8"/>
    <w:rsid w:val="00F540D3"/>
    <w:rsid w:val="00F546F4"/>
    <w:rsid w:val="00F55A5B"/>
    <w:rsid w:val="00F55BB7"/>
    <w:rsid w:val="00F6440B"/>
    <w:rsid w:val="00F6579C"/>
    <w:rsid w:val="00F671AE"/>
    <w:rsid w:val="00F67E6A"/>
    <w:rsid w:val="00F74018"/>
    <w:rsid w:val="00F81CB7"/>
    <w:rsid w:val="00F87BC4"/>
    <w:rsid w:val="00F91DB7"/>
    <w:rsid w:val="00F94D00"/>
    <w:rsid w:val="00F97557"/>
    <w:rsid w:val="00FA0FB9"/>
    <w:rsid w:val="00FA4DEE"/>
    <w:rsid w:val="00FB1E36"/>
    <w:rsid w:val="00FB63CC"/>
    <w:rsid w:val="00FC0303"/>
    <w:rsid w:val="00FC2D81"/>
    <w:rsid w:val="00FC3C53"/>
    <w:rsid w:val="00FC4000"/>
    <w:rsid w:val="00FD5BC9"/>
    <w:rsid w:val="00FD7EA8"/>
    <w:rsid w:val="00FE1032"/>
    <w:rsid w:val="00FE1BC9"/>
    <w:rsid w:val="00FE3387"/>
    <w:rsid w:val="00FE77E5"/>
    <w:rsid w:val="00FF09DB"/>
    <w:rsid w:val="00FF3DD7"/>
    <w:rsid w:val="00FF6B33"/>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C027EB"/>
  <w15:chartTrackingRefBased/>
  <w15:docId w15:val="{4633A1C5-2F4F-40DE-88B2-B4A0114B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09DB"/>
    <w:pPr>
      <w:spacing w:after="120" w:line="264" w:lineRule="auto"/>
      <w:jc w:val="both"/>
    </w:pPr>
    <w:rPr>
      <w:rFonts w:asciiTheme="minorHAnsi" w:hAnsiTheme="minorHAnsi"/>
      <w:szCs w:val="22"/>
    </w:rPr>
  </w:style>
  <w:style w:type="paragraph" w:styleId="Heading1">
    <w:name w:val="heading 1"/>
    <w:aliases w:val="1"/>
    <w:basedOn w:val="ListParagraph"/>
    <w:next w:val="BodyText"/>
    <w:link w:val="Heading1Char"/>
    <w:rsid w:val="00C50456"/>
    <w:pPr>
      <w:keepNext/>
      <w:keepLines/>
      <w:pageBreakBefore/>
      <w:numPr>
        <w:numId w:val="15"/>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rsid w:val="00C50456"/>
    <w:pPr>
      <w:keepNext/>
      <w:numPr>
        <w:ilvl w:val="1"/>
        <w:numId w:val="15"/>
      </w:numPr>
      <w:pBdr>
        <w:top w:val="single" w:sz="4" w:space="1" w:color="008D7F"/>
      </w:pBdr>
      <w:spacing w:before="60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rsid w:val="00C50456"/>
    <w:pPr>
      <w:keepNext/>
      <w:numPr>
        <w:ilvl w:val="2"/>
        <w:numId w:val="15"/>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15"/>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5"/>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5"/>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5"/>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5"/>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ascii="Calibri" w:eastAsia="MS Gothic" w:hAnsi="Calibri" w:cs="Times New Roman"/>
      <w:b/>
      <w:bCs/>
      <w:caps/>
      <w:color w:val="008D7F"/>
      <w:sz w:val="28"/>
      <w:szCs w:val="28"/>
    </w:rPr>
  </w:style>
  <w:style w:type="character" w:customStyle="1" w:styleId="Heading2Char">
    <w:name w:val="Heading 2 Char"/>
    <w:aliases w:val="2 Char"/>
    <w:link w:val="Heading2"/>
    <w:rsid w:val="00C50456"/>
    <w:rPr>
      <w:rFonts w:ascii="Calibri" w:eastAsia="MS Gothic" w:hAnsi="Calibri" w:cs="Times New Roman"/>
      <w:b/>
      <w:bCs/>
      <w:caps/>
      <w:color w:val="008D7F"/>
      <w:szCs w:val="26"/>
    </w:rPr>
  </w:style>
  <w:style w:type="paragraph" w:styleId="Header">
    <w:name w:val="header"/>
    <w:basedOn w:val="Normal"/>
    <w:link w:val="HeaderChar"/>
    <w:uiPriority w:val="3"/>
    <w:rsid w:val="00D5690A"/>
    <w:pPr>
      <w:tabs>
        <w:tab w:val="center" w:pos="4513"/>
        <w:tab w:val="right" w:pos="9639"/>
      </w:tabs>
      <w:spacing w:after="0" w:line="240" w:lineRule="auto"/>
    </w:pPr>
    <w:rPr>
      <w:i/>
      <w:color w:val="777777"/>
    </w:rPr>
  </w:style>
  <w:style w:type="character" w:customStyle="1" w:styleId="HeaderChar">
    <w:name w:val="Header Char"/>
    <w:link w:val="Header"/>
    <w:uiPriority w:val="3"/>
    <w:rsid w:val="00D5690A"/>
    <w:rPr>
      <w:rFonts w:ascii="Calibri" w:hAnsi="Calibri"/>
      <w:i/>
      <w:color w:val="777777"/>
    </w:rPr>
  </w:style>
  <w:style w:type="paragraph" w:styleId="Footer">
    <w:name w:val="footer"/>
    <w:basedOn w:val="Header"/>
    <w:link w:val="FooterChar"/>
    <w:uiPriority w:val="3"/>
    <w:rsid w:val="00D5690A"/>
    <w:rPr>
      <w:i w:val="0"/>
      <w:sz w:val="18"/>
    </w:rPr>
  </w:style>
  <w:style w:type="character" w:customStyle="1" w:styleId="FooterChar">
    <w:name w:val="Footer Char"/>
    <w:link w:val="Footer"/>
    <w:uiPriority w:val="3"/>
    <w:rsid w:val="00D5690A"/>
    <w:rPr>
      <w:rFonts w:ascii="Calibri" w:hAnsi="Calibri"/>
      <w:color w:val="777777"/>
      <w:sz w:val="18"/>
    </w:rPr>
  </w:style>
  <w:style w:type="paragraph" w:styleId="BalloonText">
    <w:name w:val="Balloon Text"/>
    <w:basedOn w:val="Normal"/>
    <w:link w:val="BalloonTextChar"/>
    <w:uiPriority w:val="99"/>
    <w:unhideWhenUsed/>
    <w:rsid w:val="000120F7"/>
    <w:pPr>
      <w:spacing w:after="0" w:line="240" w:lineRule="auto"/>
    </w:pPr>
    <w:rPr>
      <w:rFonts w:cs="Tahoma"/>
      <w:sz w:val="16"/>
      <w:szCs w:val="16"/>
    </w:rPr>
  </w:style>
  <w:style w:type="character" w:customStyle="1" w:styleId="BalloonTextChar">
    <w:name w:val="Balloon Text Char"/>
    <w:link w:val="BalloonText"/>
    <w:uiPriority w:val="99"/>
    <w:rsid w:val="000120F7"/>
    <w:rPr>
      <w:rFonts w:asciiTheme="minorHAnsi" w:hAnsiTheme="minorHAnsi" w:cs="Tahoma"/>
      <w:sz w:val="16"/>
      <w:szCs w:val="16"/>
    </w:rPr>
  </w:style>
  <w:style w:type="paragraph" w:customStyle="1" w:styleId="Bullet1">
    <w:name w:val="Bullet 1"/>
    <w:basedOn w:val="Normal"/>
    <w:uiPriority w:val="1"/>
    <w:qFormat/>
    <w:rsid w:val="00E062BD"/>
    <w:pPr>
      <w:numPr>
        <w:numId w:val="16"/>
      </w:numPr>
    </w:pPr>
    <w:rPr>
      <w:szCs w:val="20"/>
    </w:rPr>
  </w:style>
  <w:style w:type="paragraph" w:customStyle="1" w:styleId="Bullet2">
    <w:name w:val="Bullet 2"/>
    <w:basedOn w:val="Normal"/>
    <w:link w:val="Bullet2Char"/>
    <w:uiPriority w:val="1"/>
    <w:qFormat/>
    <w:rsid w:val="00E062BD"/>
    <w:pPr>
      <w:numPr>
        <w:ilvl w:val="1"/>
        <w:numId w:val="6"/>
      </w:numPr>
    </w:pPr>
  </w:style>
  <w:style w:type="character" w:customStyle="1" w:styleId="Heading3Char">
    <w:name w:val="Heading 3 Char"/>
    <w:aliases w:val="3 Char"/>
    <w:link w:val="Heading3"/>
    <w:rsid w:val="00C50456"/>
    <w:rPr>
      <w:rFonts w:ascii="Calibri" w:eastAsia="MS Gothic" w:hAnsi="Calibri" w:cs="Times New Roman"/>
      <w:b/>
      <w:bCs/>
      <w:color w:val="008D7F"/>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6"/>
      </w:numPr>
    </w:pPr>
  </w:style>
  <w:style w:type="paragraph" w:customStyle="1" w:styleId="Copyright">
    <w:name w:val="Copyright"/>
    <w:basedOn w:val="Footer"/>
    <w:uiPriority w:val="3"/>
    <w:rsid w:val="00D5690A"/>
  </w:style>
  <w:style w:type="paragraph" w:customStyle="1" w:styleId="Bullet3">
    <w:name w:val="Bullet 3"/>
    <w:basedOn w:val="Bullet2"/>
    <w:link w:val="Bullet3Char"/>
    <w:uiPriority w:val="1"/>
    <w:qFormat/>
    <w:rsid w:val="00215DDE"/>
    <w:pPr>
      <w:numPr>
        <w:ilvl w:val="2"/>
        <w:numId w:val="2"/>
      </w:numPr>
      <w:ind w:left="1020" w:hanging="340"/>
    </w:pPr>
  </w:style>
  <w:style w:type="numbering" w:customStyle="1" w:styleId="NumbLstNumb">
    <w:name w:val="NumbLstNumb"/>
    <w:uiPriority w:val="99"/>
    <w:rsid w:val="00D5690A"/>
    <w:pPr>
      <w:numPr>
        <w:numId w:val="8"/>
      </w:numPr>
    </w:pPr>
  </w:style>
  <w:style w:type="character" w:customStyle="1" w:styleId="Heading4Char">
    <w:name w:val="Heading 4 Char"/>
    <w:aliases w:val="4 Char"/>
    <w:link w:val="Heading4"/>
    <w:rsid w:val="00C50456"/>
    <w:rPr>
      <w:rFonts w:ascii="Calibri" w:eastAsia="MS Gothic" w:hAnsi="Calibri" w:cs="Times New Roman"/>
      <w:b/>
      <w:bCs/>
      <w:iCs/>
      <w:color w:val="008D7F"/>
    </w:rPr>
  </w:style>
  <w:style w:type="paragraph" w:customStyle="1" w:styleId="TableInfo">
    <w:name w:val="TableInfo"/>
    <w:basedOn w:val="Normal"/>
    <w:uiPriority w:val="2"/>
    <w:qFormat/>
    <w:rsid w:val="00E062BD"/>
    <w:pPr>
      <w:spacing w:after="0"/>
      <w:jc w:val="left"/>
    </w:pPr>
    <w:rPr>
      <w:color w:val="008D7F"/>
    </w:rPr>
  </w:style>
  <w:style w:type="paragraph" w:customStyle="1" w:styleId="NumbList3Roman">
    <w:name w:val="NumbList3Roman"/>
    <w:basedOn w:val="BodyText"/>
    <w:uiPriority w:val="1"/>
    <w:qFormat/>
    <w:rsid w:val="00E062BD"/>
    <w:pPr>
      <w:numPr>
        <w:ilvl w:val="2"/>
        <w:numId w:val="3"/>
      </w:numPr>
      <w:spacing w:after="120"/>
      <w:ind w:left="1020" w:hanging="340"/>
    </w:pPr>
    <w:rPr>
      <w:lang w:eastAsia="en-GB"/>
    </w:rPr>
  </w:style>
  <w:style w:type="paragraph" w:customStyle="1" w:styleId="NumbList4">
    <w:name w:val="NumbList4"/>
    <w:basedOn w:val="Normal"/>
    <w:uiPriority w:val="19"/>
    <w:semiHidden/>
    <w:qFormat/>
    <w:rsid w:val="00D5690A"/>
    <w:pPr>
      <w:numPr>
        <w:ilvl w:val="3"/>
        <w:numId w:val="8"/>
      </w:numPr>
    </w:pPr>
  </w:style>
  <w:style w:type="paragraph" w:customStyle="1" w:styleId="NumbList5">
    <w:name w:val="NumbList5"/>
    <w:basedOn w:val="Normal"/>
    <w:uiPriority w:val="19"/>
    <w:semiHidden/>
    <w:qFormat/>
    <w:rsid w:val="00D5690A"/>
    <w:pPr>
      <w:numPr>
        <w:ilvl w:val="4"/>
        <w:numId w:val="8"/>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CD1D0F"/>
    <w:pPr>
      <w:keepNext/>
      <w:keepLines/>
      <w:pageBreakBefore/>
      <w:spacing w:after="200" w:line="276" w:lineRule="auto"/>
    </w:pPr>
    <w:rPr>
      <w:rFonts w:asciiTheme="minorHAnsi" w:eastAsia="MS Gothic" w:hAnsiTheme="minorHAnsi"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E062BD"/>
    <w:pPr>
      <w:numPr>
        <w:ilvl w:val="1"/>
        <w:numId w:val="3"/>
      </w:numPr>
      <w:spacing w:after="120"/>
    </w:pPr>
    <w:rPr>
      <w:lang w:eastAsia="en-GB"/>
    </w:rPr>
  </w:style>
  <w:style w:type="character" w:styleId="Hyperlink">
    <w:name w:val="Hyperlink"/>
    <w:uiPriority w:val="99"/>
    <w:unhideWhenUsed/>
    <w:rsid w:val="00D5690A"/>
    <w:rPr>
      <w:color w:val="008D7F"/>
      <w:u w:val="single"/>
    </w:rPr>
  </w:style>
  <w:style w:type="paragraph" w:styleId="NoSpacing">
    <w:name w:val="No Spacing"/>
    <w:link w:val="NoSpacingChar"/>
    <w:uiPriority w:val="1"/>
    <w:rsid w:val="00CD1D0F"/>
    <w:pPr>
      <w:jc w:val="both"/>
    </w:pPr>
    <w:rPr>
      <w:rFonts w:asciiTheme="minorHAnsi" w:hAnsiTheme="minorHAnsi"/>
      <w:sz w:val="22"/>
      <w:szCs w:val="22"/>
    </w:rPr>
  </w:style>
  <w:style w:type="paragraph" w:customStyle="1" w:styleId="HeaderTitle">
    <w:name w:val="HeaderTitle"/>
    <w:basedOn w:val="Header"/>
    <w:uiPriority w:val="9"/>
    <w:semiHidden/>
    <w:qFormat/>
    <w:rsid w:val="00D5690A"/>
    <w:pPr>
      <w:jc w:val="left"/>
    </w:pPr>
    <w:rPr>
      <w:b/>
      <w:caps/>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ewPage">
    <w:name w:val="Heading 1NewPage"/>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pPr>
      <w:numPr>
        <w:ilvl w:val="0"/>
        <w:numId w:val="0"/>
      </w:numPr>
    </w:pPr>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7"/>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nhideWhenUsed/>
    <w:qFormat/>
    <w:rsid w:val="001A3662"/>
    <w:pPr>
      <w:spacing w:after="60"/>
      <w:jc w:val="left"/>
    </w:pPr>
  </w:style>
  <w:style w:type="character" w:customStyle="1" w:styleId="BodyTextChar">
    <w:name w:val="Body Text Char"/>
    <w:link w:val="BodyText"/>
    <w:rsid w:val="001A3662"/>
    <w:rPr>
      <w:rFonts w:asciiTheme="minorHAnsi" w:hAnsiTheme="minorHAnsi"/>
      <w:szCs w:val="22"/>
    </w:rPr>
  </w:style>
  <w:style w:type="paragraph" w:styleId="BodyText2">
    <w:name w:val="Body Text 2"/>
    <w:basedOn w:val="Normal"/>
    <w:link w:val="BodyText2Char"/>
    <w:unhideWhenUsed/>
    <w:rsid w:val="00DA1EEA"/>
    <w:pPr>
      <w:spacing w:after="60" w:line="240" w:lineRule="auto"/>
      <w:ind w:left="1440"/>
      <w:jc w:val="left"/>
    </w:pPr>
    <w:rPr>
      <w:rFonts w:eastAsia="Times New Roman" w:cs="Times New Roman"/>
      <w:szCs w:val="24"/>
    </w:rPr>
  </w:style>
  <w:style w:type="character" w:customStyle="1" w:styleId="BodyText2Char">
    <w:name w:val="Body Text 2 Char"/>
    <w:link w:val="BodyText2"/>
    <w:rsid w:val="00DA1EEA"/>
    <w:rPr>
      <w:rFonts w:asciiTheme="minorHAnsi" w:eastAsia="Times New Roman" w:hAnsiTheme="minorHAnsi" w:cs="Times New Roman"/>
      <w:szCs w:val="24"/>
    </w:rPr>
  </w:style>
  <w:style w:type="paragraph" w:customStyle="1" w:styleId="Bullets">
    <w:name w:val="Bullets"/>
    <w:basedOn w:val="Bullet1"/>
    <w:next w:val="Bullet1"/>
    <w:uiPriority w:val="10"/>
    <w:semiHidden/>
    <w:qFormat/>
    <w:rsid w:val="00D5690A"/>
    <w:pPr>
      <w:numPr>
        <w:numId w:val="0"/>
      </w:numPr>
    </w:pPr>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rPr>
  </w:style>
  <w:style w:type="numbering" w:customStyle="1" w:styleId="NumbLstAppendix">
    <w:name w:val="NumbLstAppendix"/>
    <w:uiPriority w:val="99"/>
    <w:rsid w:val="00D5690A"/>
    <w:pPr>
      <w:numPr>
        <w:numId w:val="5"/>
      </w:numPr>
    </w:pPr>
  </w:style>
  <w:style w:type="paragraph" w:customStyle="1" w:styleId="TableNumbList1">
    <w:name w:val="Table NumbList1"/>
    <w:basedOn w:val="TableBody"/>
    <w:uiPriority w:val="2"/>
    <w:qFormat/>
    <w:rsid w:val="00DA1EEA"/>
    <w:pPr>
      <w:numPr>
        <w:numId w:val="14"/>
      </w:numPr>
    </w:pPr>
    <w:rPr>
      <w:rFonts w:ascii="Verdana" w:hAnsi="Verdana"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0">
    <w:name w:val="Bullet3"/>
    <w:basedOn w:val="Normal"/>
    <w:uiPriority w:val="19"/>
    <w:semiHidden/>
    <w:qFormat/>
    <w:rsid w:val="00D5690A"/>
  </w:style>
  <w:style w:type="paragraph" w:customStyle="1" w:styleId="Bullet4">
    <w:name w:val="Bullet4"/>
    <w:basedOn w:val="Normal"/>
    <w:uiPriority w:val="19"/>
    <w:semiHidden/>
    <w:qFormat/>
    <w:rsid w:val="00D5690A"/>
    <w:pPr>
      <w:numPr>
        <w:ilvl w:val="3"/>
        <w:numId w:val="6"/>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9"/>
      </w:numPr>
    </w:pPr>
  </w:style>
  <w:style w:type="paragraph" w:customStyle="1" w:styleId="Heading1Text">
    <w:name w:val="Heading 1Text"/>
    <w:basedOn w:val="Heading1NewPage"/>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D5690A"/>
    <w:pPr>
      <w:spacing w:after="0" w:line="240" w:lineRule="auto"/>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E062BD"/>
    <w:rPr>
      <w:rFonts w:asciiTheme="minorHAnsi" w:hAnsiTheme="minorHAnsi"/>
      <w:szCs w:val="22"/>
    </w:rPr>
  </w:style>
  <w:style w:type="paragraph" w:customStyle="1" w:styleId="AlphaList3">
    <w:name w:val="AlphaList3"/>
    <w:basedOn w:val="Normal"/>
    <w:uiPriority w:val="19"/>
    <w:semiHidden/>
    <w:qFormat/>
    <w:rsid w:val="00D5690A"/>
    <w:pPr>
      <w:numPr>
        <w:ilvl w:val="2"/>
        <w:numId w:val="4"/>
      </w:numPr>
    </w:pPr>
  </w:style>
  <w:style w:type="numbering" w:customStyle="1" w:styleId="NumbLstAlpha">
    <w:name w:val="NumbLstAlpha"/>
    <w:uiPriority w:val="99"/>
    <w:rsid w:val="00D5690A"/>
    <w:pPr>
      <w:numPr>
        <w:numId w:val="4"/>
      </w:numPr>
    </w:pPr>
  </w:style>
  <w:style w:type="paragraph" w:customStyle="1" w:styleId="DocTitle">
    <w:name w:val="DocTitle"/>
    <w:basedOn w:val="DocMainTitle"/>
    <w:uiPriority w:val="3"/>
    <w:qFormat/>
    <w:rsid w:val="00E062BD"/>
    <w:pPr>
      <w:spacing w:line="264" w:lineRule="auto"/>
      <w:contextualSpacing w:val="0"/>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ewPage"/>
    <w:next w:val="Normal"/>
    <w:uiPriority w:val="10"/>
    <w:qFormat/>
    <w:rsid w:val="00215DDE"/>
    <w:pPr>
      <w:pageBreakBefore w:val="0"/>
      <w:spacing w:before="360"/>
    </w:pPr>
  </w:style>
  <w:style w:type="numbering" w:customStyle="1" w:styleId="NumbLstTaskNo">
    <w:name w:val="NumbLstTaskNo"/>
    <w:uiPriority w:val="99"/>
    <w:rsid w:val="00D5690A"/>
    <w:pPr>
      <w:numPr>
        <w:numId w:val="10"/>
      </w:numPr>
    </w:pPr>
  </w:style>
  <w:style w:type="character" w:customStyle="1" w:styleId="Heading6Char">
    <w:name w:val="Heading 6 Char"/>
    <w:aliases w:val="A-1 Char"/>
    <w:link w:val="Heading6"/>
    <w:uiPriority w:val="19"/>
    <w:rsid w:val="00CE52BE"/>
    <w:rPr>
      <w:rFonts w:ascii="Calibri" w:eastAsia="MS Gothic" w:hAnsi="Calibri" w:cs="Times New Roman"/>
      <w:b/>
      <w:iCs/>
      <w:caps/>
      <w:color w:val="008D7F"/>
      <w:sz w:val="28"/>
    </w:rPr>
  </w:style>
  <w:style w:type="character" w:customStyle="1" w:styleId="Heading7Char">
    <w:name w:val="Heading 7 Char"/>
    <w:aliases w:val="A-2 Char"/>
    <w:link w:val="Heading7"/>
    <w:uiPriority w:val="19"/>
    <w:rsid w:val="00CE52BE"/>
    <w:rPr>
      <w:rFonts w:ascii="Calibri" w:eastAsia="MS Gothic" w:hAnsi="Calibri" w:cs="Times New Roman"/>
      <w:b/>
      <w:iCs/>
      <w:caps/>
      <w:color w:val="008D7F"/>
    </w:rPr>
  </w:style>
  <w:style w:type="character" w:customStyle="1" w:styleId="Heading8Char">
    <w:name w:val="Heading 8 Char"/>
    <w:aliases w:val="A-3 Char"/>
    <w:link w:val="Heading8"/>
    <w:uiPriority w:val="19"/>
    <w:rsid w:val="00CE52BE"/>
    <w:rPr>
      <w:rFonts w:ascii="Calibri" w:eastAsia="MS Gothic" w:hAnsi="Calibri" w:cs="Times New Roman"/>
      <w:b/>
      <w:color w:val="008D7F"/>
      <w:szCs w:val="20"/>
    </w:rPr>
  </w:style>
  <w:style w:type="character" w:customStyle="1" w:styleId="Heading9Char">
    <w:name w:val="Heading 9 Char"/>
    <w:aliases w:val="A-4 Char"/>
    <w:link w:val="Heading9"/>
    <w:uiPriority w:val="19"/>
    <w:rsid w:val="00CE52BE"/>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rsid w:val="00D5690A"/>
    <w:pPr>
      <w:shd w:val="clear" w:color="auto" w:fill="F8F8F8"/>
      <w:spacing w:line="240" w:lineRule="auto"/>
      <w:ind w:left="680"/>
      <w:contextualSpacing/>
      <w:jc w:val="left"/>
    </w:pPr>
    <w:rPr>
      <w:rFonts w:ascii="Courier New" w:hAnsi="Courier New"/>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CD1D0F"/>
    <w:pPr>
      <w:spacing w:before="60" w:after="60"/>
      <w:jc w:val="center"/>
    </w:pPr>
    <w:rPr>
      <w:rFonts w:asciiTheme="minorHAnsi" w:eastAsia="Times New Roman" w:hAnsiTheme="minorHAnsi"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rsid w:val="00DA1EEA"/>
    <w:pPr>
      <w:spacing w:after="60"/>
      <w:ind w:left="357"/>
    </w:pPr>
    <w:rPr>
      <w:rFonts w:asciiTheme="minorHAnsi" w:eastAsia="Times New Roman" w:hAnsiTheme="minorHAnsi" w:cs="Times New Roman"/>
      <w:sz w:val="22"/>
      <w:lang w:val="en-US"/>
    </w:rPr>
  </w:style>
  <w:style w:type="character" w:customStyle="1" w:styleId="BodyTextIndentChar">
    <w:name w:val="Body Text Indent Char"/>
    <w:link w:val="BodyTextIndent"/>
    <w:rsid w:val="00DA1EEA"/>
    <w:rPr>
      <w:rFonts w:asciiTheme="minorHAnsi" w:eastAsia="Times New Roman" w:hAnsiTheme="minorHAnsi" w:cs="Times New Roman"/>
      <w:sz w:val="22"/>
      <w:lang w:val="en-US"/>
    </w:rPr>
  </w:style>
  <w:style w:type="paragraph" w:customStyle="1" w:styleId="Callout">
    <w:name w:val="Callout"/>
    <w:uiPriority w:val="1"/>
    <w:rsid w:val="00CD1D0F"/>
    <w:rPr>
      <w:rFonts w:asciiTheme="minorHAnsi" w:eastAsia="Times New Roman" w:hAnsiTheme="minorHAnsi" w:cs="Times New Roman"/>
      <w:i/>
      <w:lang w:val="en-US"/>
    </w:rPr>
  </w:style>
  <w:style w:type="paragraph" w:styleId="Caption">
    <w:name w:val="caption"/>
    <w:next w:val="BodyText"/>
    <w:uiPriority w:val="1"/>
    <w:rsid w:val="00CD1D0F"/>
    <w:pPr>
      <w:spacing w:before="120" w:after="120"/>
    </w:pPr>
    <w:rPr>
      <w:rFonts w:asciiTheme="minorHAnsi" w:eastAsia="Times New Roman" w:hAnsiTheme="minorHAnsi"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4"/>
      </w:numPr>
    </w:pPr>
    <w:rPr>
      <w:rFonts w:cs="Arial"/>
      <w:lang w:val="en-GB"/>
    </w:rPr>
  </w:style>
  <w:style w:type="paragraph" w:customStyle="1" w:styleId="TableBullet1">
    <w:name w:val="Table Bullet1"/>
    <w:basedOn w:val="TableBody"/>
    <w:uiPriority w:val="2"/>
    <w:qFormat/>
    <w:rsid w:val="00E062BD"/>
    <w:pPr>
      <w:numPr>
        <w:numId w:val="19"/>
      </w:numPr>
    </w:pPr>
    <w:rPr>
      <w:rFonts w:cs="Arial"/>
      <w:lang w:val="en-GB"/>
    </w:rPr>
  </w:style>
  <w:style w:type="paragraph" w:customStyle="1" w:styleId="TableBullet2">
    <w:name w:val="Table Bullet2"/>
    <w:basedOn w:val="TableBody"/>
    <w:uiPriority w:val="2"/>
    <w:qFormat/>
    <w:rsid w:val="00D5690A"/>
    <w:pPr>
      <w:numPr>
        <w:ilvl w:val="1"/>
        <w:numId w:val="12"/>
      </w:numPr>
    </w:pPr>
    <w:rPr>
      <w:rFonts w:cs="Arial"/>
      <w:lang w:val="en-GB"/>
    </w:rPr>
  </w:style>
  <w:style w:type="paragraph" w:customStyle="1" w:styleId="TableBullet3">
    <w:name w:val="Table Bullet3"/>
    <w:basedOn w:val="TableBullet2"/>
    <w:uiPriority w:val="2"/>
    <w:qFormat/>
    <w:rsid w:val="00D5690A"/>
    <w:pPr>
      <w:numPr>
        <w:ilvl w:val="2"/>
        <w:numId w:val="13"/>
      </w:numPr>
      <w:tabs>
        <w:tab w:val="left" w:pos="445"/>
      </w:tabs>
    </w:pPr>
  </w:style>
  <w:style w:type="paragraph" w:customStyle="1" w:styleId="NumbList1">
    <w:name w:val="NumbList1"/>
    <w:basedOn w:val="BodyText"/>
    <w:uiPriority w:val="1"/>
    <w:qFormat/>
    <w:rsid w:val="00E062BD"/>
    <w:pPr>
      <w:numPr>
        <w:numId w:val="3"/>
      </w:numPr>
      <w:spacing w:after="120"/>
    </w:pPr>
    <w:rPr>
      <w:lang w:eastAsia="en-GB"/>
    </w:rPr>
  </w:style>
  <w:style w:type="paragraph" w:customStyle="1" w:styleId="TableBody">
    <w:name w:val="Table Body"/>
    <w:link w:val="TableBodyChar"/>
    <w:uiPriority w:val="2"/>
    <w:qFormat/>
    <w:rsid w:val="00CD1D0F"/>
    <w:pPr>
      <w:spacing w:before="40" w:after="40"/>
    </w:pPr>
    <w:rPr>
      <w:rFonts w:asciiTheme="minorHAnsi" w:eastAsia="Times New Roman" w:hAnsiTheme="minorHAnsi" w:cs="Times New Roman"/>
      <w:szCs w:val="22"/>
      <w:lang w:val="en-US"/>
    </w:rPr>
  </w:style>
  <w:style w:type="character" w:customStyle="1" w:styleId="TableBodyChar">
    <w:name w:val="Table Body Char"/>
    <w:link w:val="TableBody"/>
    <w:uiPriority w:val="2"/>
    <w:rsid w:val="00CD1D0F"/>
    <w:rPr>
      <w:rFonts w:asciiTheme="minorHAnsi" w:eastAsia="Times New Roman" w:hAnsiTheme="minorHAnsi" w:cs="Times New Roman"/>
      <w:szCs w:val="22"/>
      <w:lang w:val="en-US"/>
    </w:rPr>
  </w:style>
  <w:style w:type="character" w:customStyle="1" w:styleId="Bullet3Char">
    <w:name w:val="Bullet 3 Char"/>
    <w:link w:val="Bullet3"/>
    <w:uiPriority w:val="1"/>
    <w:rsid w:val="00215DDE"/>
    <w:rPr>
      <w:rFonts w:ascii="Calibri" w:hAnsi="Calibri"/>
    </w:rPr>
  </w:style>
  <w:style w:type="paragraph" w:customStyle="1" w:styleId="TableNumbList3">
    <w:name w:val="Table NumbList3"/>
    <w:basedOn w:val="TableBody"/>
    <w:uiPriority w:val="2"/>
    <w:qFormat/>
    <w:rsid w:val="00D5690A"/>
    <w:pPr>
      <w:numPr>
        <w:ilvl w:val="2"/>
        <w:numId w:val="14"/>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E062BD"/>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character" w:styleId="Emphasis">
    <w:name w:val="Emphasis"/>
    <w:basedOn w:val="DefaultParagraphFont"/>
    <w:uiPriority w:val="20"/>
    <w:rsid w:val="000120F7"/>
    <w:rPr>
      <w:rFonts w:asciiTheme="minorHAnsi" w:hAnsiTheme="minorHAnsi"/>
      <w:i/>
      <w:iCs/>
    </w:rPr>
  </w:style>
  <w:style w:type="character" w:styleId="IntenseEmphasis">
    <w:name w:val="Intense Emphasis"/>
    <w:basedOn w:val="DefaultParagraphFont"/>
    <w:uiPriority w:val="21"/>
    <w:rsid w:val="000120F7"/>
    <w:rPr>
      <w:rFonts w:asciiTheme="minorHAnsi" w:hAnsiTheme="minorHAnsi"/>
      <w:i/>
      <w:iCs/>
      <w:color w:val="008D7F" w:themeColor="text1"/>
    </w:rPr>
  </w:style>
  <w:style w:type="character" w:styleId="SubtleEmphasis">
    <w:name w:val="Subtle Emphasis"/>
    <w:basedOn w:val="DefaultParagraphFont"/>
    <w:uiPriority w:val="19"/>
    <w:rsid w:val="000120F7"/>
    <w:rPr>
      <w:rFonts w:asciiTheme="minorHAnsi" w:hAnsiTheme="minorHAnsi"/>
      <w:i/>
      <w:iCs/>
      <w:color w:val="323537" w:themeColor="background2" w:themeShade="40"/>
    </w:rPr>
  </w:style>
  <w:style w:type="character" w:styleId="Strong">
    <w:name w:val="Strong"/>
    <w:basedOn w:val="DefaultParagraphFont"/>
    <w:uiPriority w:val="22"/>
    <w:rsid w:val="000120F7"/>
    <w:rPr>
      <w:rFonts w:asciiTheme="minorHAnsi" w:hAnsiTheme="minorHAnsi"/>
      <w:b/>
      <w:bCs/>
    </w:rPr>
  </w:style>
  <w:style w:type="paragraph" w:styleId="Quote">
    <w:name w:val="Quote"/>
    <w:basedOn w:val="Normal"/>
    <w:next w:val="Normal"/>
    <w:link w:val="QuoteChar"/>
    <w:uiPriority w:val="29"/>
    <w:qFormat/>
    <w:rsid w:val="00E062BD"/>
    <w:pPr>
      <w:spacing w:before="200" w:after="160"/>
      <w:ind w:left="864" w:right="864"/>
      <w:jc w:val="center"/>
    </w:pPr>
    <w:rPr>
      <w:i/>
      <w:iCs/>
      <w:color w:val="008D7F" w:themeColor="text1"/>
    </w:rPr>
  </w:style>
  <w:style w:type="character" w:customStyle="1" w:styleId="QuoteChar">
    <w:name w:val="Quote Char"/>
    <w:basedOn w:val="DefaultParagraphFont"/>
    <w:link w:val="Quote"/>
    <w:uiPriority w:val="29"/>
    <w:rsid w:val="00E062BD"/>
    <w:rPr>
      <w:rFonts w:asciiTheme="minorHAnsi" w:hAnsiTheme="minorHAnsi"/>
      <w:i/>
      <w:iCs/>
      <w:color w:val="008D7F" w:themeColor="text1"/>
      <w:sz w:val="22"/>
      <w:szCs w:val="22"/>
    </w:rPr>
  </w:style>
  <w:style w:type="paragraph" w:styleId="IntenseQuote">
    <w:name w:val="Intense Quote"/>
    <w:basedOn w:val="Normal"/>
    <w:next w:val="Normal"/>
    <w:link w:val="IntenseQuoteChar"/>
    <w:uiPriority w:val="30"/>
    <w:qFormat/>
    <w:rsid w:val="000120F7"/>
    <w:pPr>
      <w:pBdr>
        <w:top w:val="single" w:sz="4" w:space="10" w:color="003934" w:themeColor="accent1"/>
        <w:bottom w:val="single" w:sz="4" w:space="10" w:color="003934" w:themeColor="accent1"/>
      </w:pBdr>
      <w:spacing w:before="360" w:after="360"/>
      <w:ind w:left="864" w:right="864"/>
      <w:jc w:val="center"/>
    </w:pPr>
    <w:rPr>
      <w:i/>
      <w:iCs/>
      <w:color w:val="008D7F" w:themeColor="text1"/>
    </w:rPr>
  </w:style>
  <w:style w:type="character" w:customStyle="1" w:styleId="IntenseQuoteChar">
    <w:name w:val="Intense Quote Char"/>
    <w:basedOn w:val="DefaultParagraphFont"/>
    <w:link w:val="IntenseQuote"/>
    <w:uiPriority w:val="30"/>
    <w:rsid w:val="000120F7"/>
    <w:rPr>
      <w:rFonts w:asciiTheme="minorHAnsi" w:hAnsiTheme="minorHAnsi"/>
      <w:i/>
      <w:iCs/>
      <w:color w:val="008D7F" w:themeColor="text1"/>
      <w:sz w:val="22"/>
      <w:szCs w:val="22"/>
    </w:rPr>
  </w:style>
  <w:style w:type="paragraph" w:styleId="Subtitle">
    <w:name w:val="Subtitle"/>
    <w:basedOn w:val="Normal"/>
    <w:next w:val="Normal"/>
    <w:link w:val="SubtitleChar"/>
    <w:uiPriority w:val="19"/>
    <w:qFormat/>
    <w:rsid w:val="00B3289F"/>
    <w:pPr>
      <w:numPr>
        <w:ilvl w:val="1"/>
      </w:numPr>
      <w:spacing w:after="160"/>
    </w:pPr>
    <w:rPr>
      <w:rFonts w:eastAsiaTheme="minorEastAsia" w:cstheme="minorBidi"/>
      <w:color w:val="323537" w:themeColor="background2" w:themeShade="40"/>
      <w:spacing w:val="15"/>
    </w:rPr>
  </w:style>
  <w:style w:type="character" w:customStyle="1" w:styleId="SubtitleChar">
    <w:name w:val="Subtitle Char"/>
    <w:basedOn w:val="DefaultParagraphFont"/>
    <w:link w:val="Subtitle"/>
    <w:uiPriority w:val="19"/>
    <w:rsid w:val="00B3289F"/>
    <w:rPr>
      <w:rFonts w:asciiTheme="minorHAnsi" w:eastAsiaTheme="minorEastAsia" w:hAnsiTheme="minorHAnsi" w:cstheme="minorBidi"/>
      <w:color w:val="323537" w:themeColor="background2" w:themeShade="40"/>
      <w:spacing w:val="15"/>
      <w:sz w:val="22"/>
      <w:szCs w:val="22"/>
    </w:rPr>
  </w:style>
  <w:style w:type="character" w:customStyle="1" w:styleId="NoSpacingChar">
    <w:name w:val="No Spacing Char"/>
    <w:basedOn w:val="DefaultParagraphFont"/>
    <w:link w:val="NoSpacing"/>
    <w:uiPriority w:val="1"/>
    <w:rsid w:val="0065535F"/>
    <w:rPr>
      <w:rFonts w:asciiTheme="minorHAnsi" w:hAnsiTheme="minorHAnsi"/>
      <w:sz w:val="22"/>
      <w:szCs w:val="22"/>
    </w:rPr>
  </w:style>
  <w:style w:type="paragraph" w:styleId="CommentText">
    <w:name w:val="annotation text"/>
    <w:basedOn w:val="Normal"/>
    <w:link w:val="CommentTextChar"/>
    <w:uiPriority w:val="99"/>
    <w:semiHidden/>
    <w:unhideWhenUsed/>
    <w:rsid w:val="00E062BD"/>
    <w:pPr>
      <w:spacing w:after="160" w:line="240" w:lineRule="auto"/>
      <w:jc w:val="left"/>
    </w:pPr>
    <w:rPr>
      <w:rFonts w:ascii="Verdana" w:eastAsiaTheme="minorHAnsi" w:hAnsi="Verdana" w:cstheme="minorBidi"/>
      <w:color w:val="323537" w:themeColor="background2" w:themeShade="40"/>
      <w:kern w:val="2"/>
      <w:szCs w:val="20"/>
      <w14:ligatures w14:val="standardContextual"/>
    </w:rPr>
  </w:style>
  <w:style w:type="character" w:customStyle="1" w:styleId="CommentTextChar">
    <w:name w:val="Comment Text Char"/>
    <w:basedOn w:val="DefaultParagraphFont"/>
    <w:link w:val="CommentText"/>
    <w:uiPriority w:val="99"/>
    <w:semiHidden/>
    <w:rsid w:val="00E062BD"/>
    <w:rPr>
      <w:rFonts w:ascii="Verdana" w:eastAsiaTheme="minorHAnsi" w:hAnsi="Verdana" w:cstheme="minorBidi"/>
      <w:color w:val="323537" w:themeColor="background2" w:themeShade="40"/>
      <w:kern w:val="2"/>
      <w14:ligatures w14:val="standardContextual"/>
    </w:rPr>
  </w:style>
  <w:style w:type="character" w:styleId="CommentReference">
    <w:name w:val="annotation reference"/>
    <w:basedOn w:val="DefaultParagraphFont"/>
    <w:uiPriority w:val="99"/>
    <w:semiHidden/>
    <w:unhideWhenUsed/>
    <w:rsid w:val="00E062BD"/>
    <w:rPr>
      <w:sz w:val="16"/>
      <w:szCs w:val="16"/>
    </w:rPr>
  </w:style>
  <w:style w:type="paragraph" w:styleId="Title">
    <w:name w:val="Title"/>
    <w:basedOn w:val="Normal"/>
    <w:next w:val="Normal"/>
    <w:link w:val="TitleChar"/>
    <w:uiPriority w:val="19"/>
    <w:rsid w:val="00FF0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9"/>
    <w:rsid w:val="00FF09DB"/>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semiHidden/>
    <w:qFormat/>
    <w:rsid w:val="00FF09DB"/>
    <w:rPr>
      <w:b/>
      <w:bCs/>
      <w:smallCaps/>
      <w:color w:val="002A26" w:themeColor="accent1" w:themeShade="BF"/>
      <w:spacing w:val="5"/>
    </w:rPr>
  </w:style>
  <w:style w:type="table" w:customStyle="1" w:styleId="TableGrid2">
    <w:name w:val="Table Grid2"/>
    <w:basedOn w:val="TableNormal"/>
    <w:next w:val="TableGrid"/>
    <w:uiPriority w:val="39"/>
    <w:rsid w:val="008A6410"/>
    <w:pPr>
      <w:spacing w:before="100" w:after="200" w:line="276" w:lineRule="auto"/>
    </w:pPr>
    <w:rPr>
      <w:rFonts w:ascii="Cambria" w:eastAsia="Cambria" w:hAnsi="Cambria" w:cs="Times New Roman"/>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E32F8"/>
    <w:pPr>
      <w:spacing w:before="100" w:after="200" w:line="276" w:lineRule="auto"/>
    </w:pPr>
    <w:rPr>
      <w:rFonts w:ascii="Cambria" w:eastAsia="Cambria" w:hAnsi="Cambria" w:cs="Times New Roman"/>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27930"/>
    <w:pPr>
      <w:spacing w:after="0" w:line="240" w:lineRule="auto"/>
    </w:pPr>
    <w:rPr>
      <w:szCs w:val="20"/>
    </w:rPr>
  </w:style>
  <w:style w:type="character" w:customStyle="1" w:styleId="EndnoteTextChar">
    <w:name w:val="Endnote Text Char"/>
    <w:basedOn w:val="DefaultParagraphFont"/>
    <w:link w:val="EndnoteText"/>
    <w:uiPriority w:val="99"/>
    <w:semiHidden/>
    <w:rsid w:val="00227930"/>
    <w:rPr>
      <w:rFonts w:asciiTheme="minorHAnsi" w:hAnsiTheme="minorHAnsi"/>
    </w:rPr>
  </w:style>
  <w:style w:type="character" w:styleId="EndnoteReference">
    <w:name w:val="endnote reference"/>
    <w:basedOn w:val="DefaultParagraphFont"/>
    <w:uiPriority w:val="99"/>
    <w:semiHidden/>
    <w:unhideWhenUsed/>
    <w:rsid w:val="00227930"/>
    <w:rPr>
      <w:vertAlign w:val="superscript"/>
    </w:rPr>
  </w:style>
  <w:style w:type="character" w:styleId="FootnoteReference">
    <w:name w:val="footnote reference"/>
    <w:basedOn w:val="DefaultParagraphFont"/>
    <w:uiPriority w:val="99"/>
    <w:semiHidden/>
    <w:unhideWhenUsed/>
    <w:rsid w:val="00227930"/>
    <w:rPr>
      <w:vertAlign w:val="superscript"/>
    </w:rPr>
  </w:style>
  <w:style w:type="paragraph" w:styleId="Revision">
    <w:name w:val="Revision"/>
    <w:hidden/>
    <w:uiPriority w:val="99"/>
    <w:semiHidden/>
    <w:rsid w:val="009C11A2"/>
    <w:rPr>
      <w:rFonts w:asciiTheme="minorHAnsi" w:hAnsiTheme="minorHAnsi"/>
      <w:szCs w:val="22"/>
    </w:rPr>
  </w:style>
  <w:style w:type="character" w:styleId="UnresolvedMention">
    <w:name w:val="Unresolved Mention"/>
    <w:basedOn w:val="DefaultParagraphFont"/>
    <w:uiPriority w:val="99"/>
    <w:semiHidden/>
    <w:unhideWhenUsed/>
    <w:rsid w:val="00924FD1"/>
    <w:rPr>
      <w:color w:val="605E5C"/>
      <w:shd w:val="clear" w:color="auto" w:fill="E1DFDD"/>
    </w:rPr>
  </w:style>
  <w:style w:type="character" w:styleId="FollowedHyperlink">
    <w:name w:val="FollowedHyperlink"/>
    <w:basedOn w:val="DefaultParagraphFont"/>
    <w:uiPriority w:val="99"/>
    <w:semiHidden/>
    <w:unhideWhenUsed/>
    <w:rsid w:val="002565AD"/>
    <w:rPr>
      <w:color w:val="40A99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201093">
      <w:bodyDiv w:val="1"/>
      <w:marLeft w:val="0"/>
      <w:marRight w:val="0"/>
      <w:marTop w:val="0"/>
      <w:marBottom w:val="0"/>
      <w:divBdr>
        <w:top w:val="none" w:sz="0" w:space="0" w:color="auto"/>
        <w:left w:val="none" w:sz="0" w:space="0" w:color="auto"/>
        <w:bottom w:val="none" w:sz="0" w:space="0" w:color="auto"/>
        <w:right w:val="none" w:sz="0" w:space="0" w:color="auto"/>
      </w:divBdr>
    </w:div>
    <w:div w:id="1142310324">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81390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ubscriptions-no@globalrateset.com" TargetMode="External"/><Relationship Id="rId18" Type="http://schemas.openxmlformats.org/officeDocument/2006/relationships/hyperlink" Target="mailto:subscriptions-no@globalrateset.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nore-benchmarks.com/privacy" TargetMode="External"/><Relationship Id="rId2" Type="http://schemas.openxmlformats.org/officeDocument/2006/relationships/customXml" Target="../customXml/item2.xml"/><Relationship Id="rId16" Type="http://schemas.openxmlformats.org/officeDocument/2006/relationships/hyperlink" Target="https://nore-benchmarks.co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nore-benchmarks.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ore-benchmarks.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678C04FFA54A6EBB89BADFE70987A3"/>
        <w:category>
          <w:name w:val="General"/>
          <w:gallery w:val="placeholder"/>
        </w:category>
        <w:types>
          <w:type w:val="bbPlcHdr"/>
        </w:types>
        <w:behaviors>
          <w:behavior w:val="content"/>
        </w:behaviors>
        <w:guid w:val="{862D7E7E-C17B-4DE9-8A90-CD6923AA7B2F}"/>
      </w:docPartPr>
      <w:docPartBody>
        <w:p w:rsidR="00737D7A" w:rsidRDefault="00CF2D07" w:rsidP="00CF2D07">
          <w:pPr>
            <w:pStyle w:val="1A678C04FFA54A6EBB89BADFE70987A3"/>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FFC2F27F547E4175974A0EBCC02AA323"/>
        <w:category>
          <w:name w:val="General"/>
          <w:gallery w:val="placeholder"/>
        </w:category>
        <w:types>
          <w:type w:val="bbPlcHdr"/>
        </w:types>
        <w:behaviors>
          <w:behavior w:val="content"/>
        </w:behaviors>
        <w:guid w:val="{C6948DD4-A311-4FC7-BC13-A456DA412D46}"/>
      </w:docPartPr>
      <w:docPartBody>
        <w:p w:rsidR="00737D7A" w:rsidRDefault="00CF2D07" w:rsidP="00CF2D07">
          <w:pPr>
            <w:pStyle w:val="FFC2F27F547E4175974A0EBCC02AA323"/>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8564373DA52F4AC2AEE1C5A16F1CAA54"/>
        <w:category>
          <w:name w:val="General"/>
          <w:gallery w:val="placeholder"/>
        </w:category>
        <w:types>
          <w:type w:val="bbPlcHdr"/>
        </w:types>
        <w:behaviors>
          <w:behavior w:val="content"/>
        </w:behaviors>
        <w:guid w:val="{B8F4E456-4CCB-4097-9D34-4CF8175C5833}"/>
      </w:docPartPr>
      <w:docPartBody>
        <w:p w:rsidR="00737D7A" w:rsidRDefault="00CF2D07" w:rsidP="00CF2D07">
          <w:pPr>
            <w:pStyle w:val="8564373DA52F4AC2AEE1C5A16F1CAA54"/>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9DFA415CC8454B21AD23BD1E3C713FBE"/>
        <w:category>
          <w:name w:val="General"/>
          <w:gallery w:val="placeholder"/>
        </w:category>
        <w:types>
          <w:type w:val="bbPlcHdr"/>
        </w:types>
        <w:behaviors>
          <w:behavior w:val="content"/>
        </w:behaviors>
        <w:guid w:val="{6081930B-7E2F-471A-914C-8F42C5AEDE37}"/>
      </w:docPartPr>
      <w:docPartBody>
        <w:p w:rsidR="00737D7A" w:rsidRDefault="00CF2D07" w:rsidP="00CF2D07">
          <w:pPr>
            <w:pStyle w:val="9DFA415CC8454B21AD23BD1E3C713FBE"/>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974A9ABB93244231AD9BB996269A5FFB"/>
        <w:category>
          <w:name w:val="General"/>
          <w:gallery w:val="placeholder"/>
        </w:category>
        <w:types>
          <w:type w:val="bbPlcHdr"/>
        </w:types>
        <w:behaviors>
          <w:behavior w:val="content"/>
        </w:behaviors>
        <w:guid w:val="{AA707A05-7BC9-4908-9E2A-54B9C0BA1DF2}"/>
      </w:docPartPr>
      <w:docPartBody>
        <w:p w:rsidR="00737D7A" w:rsidRDefault="00CF2D07" w:rsidP="00CF2D07">
          <w:pPr>
            <w:pStyle w:val="974A9ABB93244231AD9BB996269A5FFB"/>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31B3A30917584F24AA09292879E5360E"/>
        <w:category>
          <w:name w:val="General"/>
          <w:gallery w:val="placeholder"/>
        </w:category>
        <w:types>
          <w:type w:val="bbPlcHdr"/>
        </w:types>
        <w:behaviors>
          <w:behavior w:val="content"/>
        </w:behaviors>
        <w:guid w:val="{72B19CAD-60A0-48EC-B0A2-0FA017941DA6}"/>
      </w:docPartPr>
      <w:docPartBody>
        <w:p w:rsidR="00737D7A" w:rsidRDefault="00CF2D07" w:rsidP="00CF2D07">
          <w:pPr>
            <w:pStyle w:val="31B3A30917584F24AA09292879E5360E"/>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4EC943FF75B84BFCBCD268C0234625A0"/>
        <w:category>
          <w:name w:val="General"/>
          <w:gallery w:val="placeholder"/>
        </w:category>
        <w:types>
          <w:type w:val="bbPlcHdr"/>
        </w:types>
        <w:behaviors>
          <w:behavior w:val="content"/>
        </w:behaviors>
        <w:guid w:val="{B0C1D489-82BD-4FDA-BFD1-AE1C8A3971D5}"/>
      </w:docPartPr>
      <w:docPartBody>
        <w:p w:rsidR="00737D7A" w:rsidRDefault="00CF2D07" w:rsidP="00CF2D07">
          <w:pPr>
            <w:pStyle w:val="4EC943FF75B84BFCBCD268C0234625A0"/>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D3C93545AF554CA28D18A3FA2E85E0DB"/>
        <w:category>
          <w:name w:val="General"/>
          <w:gallery w:val="placeholder"/>
        </w:category>
        <w:types>
          <w:type w:val="bbPlcHdr"/>
        </w:types>
        <w:behaviors>
          <w:behavior w:val="content"/>
        </w:behaviors>
        <w:guid w:val="{D7154425-457E-4FB3-BFBC-EA9466D06E6E}"/>
      </w:docPartPr>
      <w:docPartBody>
        <w:p w:rsidR="00737D7A" w:rsidRDefault="00CF2D07" w:rsidP="00CF2D07">
          <w:pPr>
            <w:pStyle w:val="D3C93545AF554CA28D18A3FA2E85E0DB"/>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CF9FF39F994F4EEB96CFF26603828522"/>
        <w:category>
          <w:name w:val="General"/>
          <w:gallery w:val="placeholder"/>
        </w:category>
        <w:types>
          <w:type w:val="bbPlcHdr"/>
        </w:types>
        <w:behaviors>
          <w:behavior w:val="content"/>
        </w:behaviors>
        <w:guid w:val="{6171223F-711A-49B6-A9D5-E417C1422EEF}"/>
      </w:docPartPr>
      <w:docPartBody>
        <w:p w:rsidR="00737D7A" w:rsidRDefault="00CF2D07" w:rsidP="00CF2D07">
          <w:pPr>
            <w:pStyle w:val="CF9FF39F994F4EEB96CFF26603828522"/>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979D07E3B4B14C99BB58A2C14AF36191"/>
        <w:category>
          <w:name w:val="General"/>
          <w:gallery w:val="placeholder"/>
        </w:category>
        <w:types>
          <w:type w:val="bbPlcHdr"/>
        </w:types>
        <w:behaviors>
          <w:behavior w:val="content"/>
        </w:behaviors>
        <w:guid w:val="{7E98725B-1D84-4310-A0EB-9F487E907320}"/>
      </w:docPartPr>
      <w:docPartBody>
        <w:p w:rsidR="00737D7A" w:rsidRDefault="00CF2D07" w:rsidP="00CF2D07">
          <w:pPr>
            <w:pStyle w:val="979D07E3B4B14C99BB58A2C14AF36191"/>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804374B7F08440CE800DDEA7C8F414FB"/>
        <w:category>
          <w:name w:val="General"/>
          <w:gallery w:val="placeholder"/>
        </w:category>
        <w:types>
          <w:type w:val="bbPlcHdr"/>
        </w:types>
        <w:behaviors>
          <w:behavior w:val="content"/>
        </w:behaviors>
        <w:guid w:val="{A76449A4-1F7E-4E73-A862-1806D16B881A}"/>
      </w:docPartPr>
      <w:docPartBody>
        <w:p w:rsidR="00737D7A" w:rsidRDefault="00CF2D07" w:rsidP="00CF2D07">
          <w:pPr>
            <w:pStyle w:val="804374B7F08440CE800DDEA7C8F414FB"/>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BB9DC36A49FF4E6E834B8515648701C9"/>
        <w:category>
          <w:name w:val="General"/>
          <w:gallery w:val="placeholder"/>
        </w:category>
        <w:types>
          <w:type w:val="bbPlcHdr"/>
        </w:types>
        <w:behaviors>
          <w:behavior w:val="content"/>
        </w:behaviors>
        <w:guid w:val="{F3201F6D-F749-4DE9-9ECC-072BC48D89F5}"/>
      </w:docPartPr>
      <w:docPartBody>
        <w:p w:rsidR="00737D7A" w:rsidRDefault="00CF2D07" w:rsidP="00CF2D07">
          <w:pPr>
            <w:pStyle w:val="BB9DC36A49FF4E6E834B8515648701C9"/>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4BB0A61FEBC843D4B0AE7662D83E6867"/>
        <w:category>
          <w:name w:val="General"/>
          <w:gallery w:val="placeholder"/>
        </w:category>
        <w:types>
          <w:type w:val="bbPlcHdr"/>
        </w:types>
        <w:behaviors>
          <w:behavior w:val="content"/>
        </w:behaviors>
        <w:guid w:val="{06B1E568-2BB1-40D8-B26F-C3D07BE9D37D}"/>
      </w:docPartPr>
      <w:docPartBody>
        <w:p w:rsidR="00737D7A" w:rsidRDefault="00CF2D07" w:rsidP="00CF2D07">
          <w:pPr>
            <w:pStyle w:val="4BB0A61FEBC843D4B0AE7662D83E6867"/>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A7554B0E1DE24025928FBB8FB9022CEC"/>
        <w:category>
          <w:name w:val="General"/>
          <w:gallery w:val="placeholder"/>
        </w:category>
        <w:types>
          <w:type w:val="bbPlcHdr"/>
        </w:types>
        <w:behaviors>
          <w:behavior w:val="content"/>
        </w:behaviors>
        <w:guid w:val="{2294FC2B-1601-478D-8236-7F655AB2755A}"/>
      </w:docPartPr>
      <w:docPartBody>
        <w:p w:rsidR="00737D7A" w:rsidRDefault="00CF2D07" w:rsidP="00CF2D07">
          <w:pPr>
            <w:pStyle w:val="A7554B0E1DE24025928FBB8FB9022CEC"/>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4A1319D98D98465FA912AE1904457772"/>
        <w:category>
          <w:name w:val="General"/>
          <w:gallery w:val="placeholder"/>
        </w:category>
        <w:types>
          <w:type w:val="bbPlcHdr"/>
        </w:types>
        <w:behaviors>
          <w:behavior w:val="content"/>
        </w:behaviors>
        <w:guid w:val="{C1619E6B-00C0-4321-8179-3C9B8FF5A999}"/>
      </w:docPartPr>
      <w:docPartBody>
        <w:p w:rsidR="00737D7A" w:rsidRDefault="00CF2D07" w:rsidP="00CF2D07">
          <w:pPr>
            <w:pStyle w:val="4A1319D98D98465FA912AE1904457772"/>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5C329D4E09F348AEB97728DA60930BB4"/>
        <w:category>
          <w:name w:val="General"/>
          <w:gallery w:val="placeholder"/>
        </w:category>
        <w:types>
          <w:type w:val="bbPlcHdr"/>
        </w:types>
        <w:behaviors>
          <w:behavior w:val="content"/>
        </w:behaviors>
        <w:guid w:val="{42751A79-8BF9-4BB7-B40B-57D8336F811D}"/>
      </w:docPartPr>
      <w:docPartBody>
        <w:p w:rsidR="00737D7A" w:rsidRDefault="00CF2D07" w:rsidP="00CF2D07">
          <w:pPr>
            <w:pStyle w:val="5C329D4E09F348AEB97728DA60930BB4"/>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56CBC844A26C481B99FD83C9E0CE57E5"/>
        <w:category>
          <w:name w:val="General"/>
          <w:gallery w:val="placeholder"/>
        </w:category>
        <w:types>
          <w:type w:val="bbPlcHdr"/>
        </w:types>
        <w:behaviors>
          <w:behavior w:val="content"/>
        </w:behaviors>
        <w:guid w:val="{417E335F-D3D8-4C01-A4F9-FBE5D7711BB0}"/>
      </w:docPartPr>
      <w:docPartBody>
        <w:p w:rsidR="00737D7A" w:rsidRDefault="00CF2D07" w:rsidP="00CF2D07">
          <w:pPr>
            <w:pStyle w:val="56CBC844A26C481B99FD83C9E0CE57E5"/>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5BAB73095526448B9D46CF6B2CC058CB"/>
        <w:category>
          <w:name w:val="General"/>
          <w:gallery w:val="placeholder"/>
        </w:category>
        <w:types>
          <w:type w:val="bbPlcHdr"/>
        </w:types>
        <w:behaviors>
          <w:behavior w:val="content"/>
        </w:behaviors>
        <w:guid w:val="{E4486C63-442F-4746-AD40-1B161BAD6EDA}"/>
      </w:docPartPr>
      <w:docPartBody>
        <w:p w:rsidR="00737D7A" w:rsidRDefault="00CF2D07" w:rsidP="00CF2D07">
          <w:pPr>
            <w:pStyle w:val="5BAB73095526448B9D46CF6B2CC058CB"/>
          </w:pPr>
          <w:r w:rsidRPr="000D243B">
            <w:rPr>
              <w:rStyle w:val="PlaceholderText"/>
              <w:sz w:val="16"/>
              <w:szCs w:val="16"/>
            </w:rPr>
            <w:t>Input vendor name</w:t>
          </w:r>
        </w:p>
      </w:docPartBody>
    </w:docPart>
    <w:docPart>
      <w:docPartPr>
        <w:name w:val="CB6DB57017F84AF6AB3DE9F99E649AAC"/>
        <w:category>
          <w:name w:val="General"/>
          <w:gallery w:val="placeholder"/>
        </w:category>
        <w:types>
          <w:type w:val="bbPlcHdr"/>
        </w:types>
        <w:behaviors>
          <w:behavior w:val="content"/>
        </w:behaviors>
        <w:guid w:val="{2322C15D-238D-4230-B450-1A9918344833}"/>
      </w:docPartPr>
      <w:docPartBody>
        <w:p w:rsidR="00737D7A" w:rsidRDefault="00CF2D07" w:rsidP="00CF2D07">
          <w:pPr>
            <w:pStyle w:val="CB6DB57017F84AF6AB3DE9F99E649AAC"/>
          </w:pPr>
          <w:r w:rsidRPr="00A31175">
            <w:rPr>
              <w:rStyle w:val="PlaceholderText"/>
              <w:sz w:val="18"/>
              <w:szCs w:val="18"/>
            </w:rPr>
            <w:t>Code</w:t>
          </w:r>
        </w:p>
      </w:docPartBody>
    </w:docPart>
    <w:docPart>
      <w:docPartPr>
        <w:name w:val="AB4303BBF4B34B698099CECF47021FA4"/>
        <w:category>
          <w:name w:val="General"/>
          <w:gallery w:val="placeholder"/>
        </w:category>
        <w:types>
          <w:type w:val="bbPlcHdr"/>
        </w:types>
        <w:behaviors>
          <w:behavior w:val="content"/>
        </w:behaviors>
        <w:guid w:val="{BF7297C8-0C2C-4823-A444-0C05831EAEB3}"/>
      </w:docPartPr>
      <w:docPartBody>
        <w:p w:rsidR="00737D7A" w:rsidRDefault="00CF2D07" w:rsidP="00CF2D07">
          <w:pPr>
            <w:pStyle w:val="AB4303BBF4B34B698099CECF47021FA4"/>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1C35E919DB6B4E82BCED4316BCB55D36"/>
        <w:category>
          <w:name w:val="General"/>
          <w:gallery w:val="placeholder"/>
        </w:category>
        <w:types>
          <w:type w:val="bbPlcHdr"/>
        </w:types>
        <w:behaviors>
          <w:behavior w:val="content"/>
        </w:behaviors>
        <w:guid w:val="{469AC18D-EACD-47F8-A989-CF044A164464}"/>
      </w:docPartPr>
      <w:docPartBody>
        <w:p w:rsidR="00737D7A" w:rsidRDefault="00CF2D07" w:rsidP="00CF2D07">
          <w:pPr>
            <w:pStyle w:val="1C35E919DB6B4E82BCED4316BCB55D36"/>
          </w:pPr>
          <w:r w:rsidRPr="000D243B">
            <w:rPr>
              <w:rStyle w:val="PlaceholderText"/>
              <w:sz w:val="16"/>
              <w:szCs w:val="16"/>
            </w:rPr>
            <w:t>Input vendor name</w:t>
          </w:r>
        </w:p>
      </w:docPartBody>
    </w:docPart>
    <w:docPart>
      <w:docPartPr>
        <w:name w:val="716DE3DE110744238D00A12240717730"/>
        <w:category>
          <w:name w:val="General"/>
          <w:gallery w:val="placeholder"/>
        </w:category>
        <w:types>
          <w:type w:val="bbPlcHdr"/>
        </w:types>
        <w:behaviors>
          <w:behavior w:val="content"/>
        </w:behaviors>
        <w:guid w:val="{AA650384-B7DC-4871-AD56-231E9DCF92E2}"/>
      </w:docPartPr>
      <w:docPartBody>
        <w:p w:rsidR="00737D7A" w:rsidRDefault="00CF2D07" w:rsidP="00CF2D07">
          <w:pPr>
            <w:pStyle w:val="716DE3DE110744238D00A12240717730"/>
          </w:pPr>
          <w:r w:rsidRPr="00A31175">
            <w:rPr>
              <w:rStyle w:val="PlaceholderText"/>
              <w:sz w:val="18"/>
              <w:szCs w:val="18"/>
            </w:rPr>
            <w:t>Code</w:t>
          </w:r>
        </w:p>
      </w:docPartBody>
    </w:docPart>
    <w:docPart>
      <w:docPartPr>
        <w:name w:val="AD9815BDBD21448C9ACFA7F72EA64713"/>
        <w:category>
          <w:name w:val="General"/>
          <w:gallery w:val="placeholder"/>
        </w:category>
        <w:types>
          <w:type w:val="bbPlcHdr"/>
        </w:types>
        <w:behaviors>
          <w:behavior w:val="content"/>
        </w:behaviors>
        <w:guid w:val="{A8E6F97D-E61D-4BB5-9636-CA3217798BB3}"/>
      </w:docPartPr>
      <w:docPartBody>
        <w:p w:rsidR="00737D7A" w:rsidRDefault="00CF2D07" w:rsidP="00CF2D07">
          <w:pPr>
            <w:pStyle w:val="AD9815BDBD21448C9ACFA7F72EA64713"/>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95DBD267E9364448BB92D780BB2D06A2"/>
        <w:category>
          <w:name w:val="General"/>
          <w:gallery w:val="placeholder"/>
        </w:category>
        <w:types>
          <w:type w:val="bbPlcHdr"/>
        </w:types>
        <w:behaviors>
          <w:behavior w:val="content"/>
        </w:behaviors>
        <w:guid w:val="{0E76FDBD-0389-444C-9FD5-91C15B6C6D8E}"/>
      </w:docPartPr>
      <w:docPartBody>
        <w:p w:rsidR="00737D7A" w:rsidRDefault="00CF2D07" w:rsidP="00CF2D07">
          <w:pPr>
            <w:pStyle w:val="95DBD267E9364448BB92D780BB2D06A2"/>
          </w:pPr>
          <w:r w:rsidRPr="000D243B">
            <w:rPr>
              <w:rStyle w:val="PlaceholderText"/>
              <w:sz w:val="16"/>
              <w:szCs w:val="16"/>
            </w:rPr>
            <w:t>Input vendor name</w:t>
          </w:r>
        </w:p>
      </w:docPartBody>
    </w:docPart>
    <w:docPart>
      <w:docPartPr>
        <w:name w:val="E860CC1BCE04413FBF142F17500910F4"/>
        <w:category>
          <w:name w:val="General"/>
          <w:gallery w:val="placeholder"/>
        </w:category>
        <w:types>
          <w:type w:val="bbPlcHdr"/>
        </w:types>
        <w:behaviors>
          <w:behavior w:val="content"/>
        </w:behaviors>
        <w:guid w:val="{230E125B-EFC3-43C2-A9BF-07DF32C63C91}"/>
      </w:docPartPr>
      <w:docPartBody>
        <w:p w:rsidR="00737D7A" w:rsidRDefault="00CF2D07" w:rsidP="00CF2D07">
          <w:pPr>
            <w:pStyle w:val="E860CC1BCE04413FBF142F17500910F4"/>
          </w:pPr>
          <w:r w:rsidRPr="00A31175">
            <w:rPr>
              <w:rStyle w:val="PlaceholderText"/>
              <w:sz w:val="18"/>
              <w:szCs w:val="18"/>
            </w:rPr>
            <w:t>Code</w:t>
          </w:r>
        </w:p>
      </w:docPartBody>
    </w:docPart>
    <w:docPart>
      <w:docPartPr>
        <w:name w:val="939A51B4E6A445BC926758948AEB44B6"/>
        <w:category>
          <w:name w:val="General"/>
          <w:gallery w:val="placeholder"/>
        </w:category>
        <w:types>
          <w:type w:val="bbPlcHdr"/>
        </w:types>
        <w:behaviors>
          <w:behavior w:val="content"/>
        </w:behaviors>
        <w:guid w:val="{ED9DFDA8-C72D-4535-B385-6C5B7C699DA7}"/>
      </w:docPartPr>
      <w:docPartBody>
        <w:p w:rsidR="00737D7A" w:rsidRDefault="00CF2D07" w:rsidP="00CF2D07">
          <w:pPr>
            <w:pStyle w:val="939A51B4E6A445BC926758948AEB44B6"/>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49BB1588EB734CBAACA0954E0D68133B"/>
        <w:category>
          <w:name w:val="General"/>
          <w:gallery w:val="placeholder"/>
        </w:category>
        <w:types>
          <w:type w:val="bbPlcHdr"/>
        </w:types>
        <w:behaviors>
          <w:behavior w:val="content"/>
        </w:behaviors>
        <w:guid w:val="{4EE1E001-6DB4-4371-999B-4DC513B414B8}"/>
      </w:docPartPr>
      <w:docPartBody>
        <w:p w:rsidR="00737D7A" w:rsidRDefault="00CF2D07" w:rsidP="00CF2D07">
          <w:pPr>
            <w:pStyle w:val="49BB1588EB734CBAACA0954E0D68133B"/>
          </w:pPr>
          <w:r w:rsidRPr="000D243B">
            <w:rPr>
              <w:rStyle w:val="PlaceholderText"/>
              <w:sz w:val="16"/>
              <w:szCs w:val="16"/>
            </w:rPr>
            <w:t>Input vendor name</w:t>
          </w:r>
        </w:p>
      </w:docPartBody>
    </w:docPart>
    <w:docPart>
      <w:docPartPr>
        <w:name w:val="EBAA061D6C544190A50B7DE16B9F9BD4"/>
        <w:category>
          <w:name w:val="General"/>
          <w:gallery w:val="placeholder"/>
        </w:category>
        <w:types>
          <w:type w:val="bbPlcHdr"/>
        </w:types>
        <w:behaviors>
          <w:behavior w:val="content"/>
        </w:behaviors>
        <w:guid w:val="{7A31EF2B-4393-46C1-AEBC-15AE24A29BA7}"/>
      </w:docPartPr>
      <w:docPartBody>
        <w:p w:rsidR="00737D7A" w:rsidRDefault="00CF2D07" w:rsidP="00CF2D07">
          <w:pPr>
            <w:pStyle w:val="EBAA061D6C544190A50B7DE16B9F9BD4"/>
          </w:pPr>
          <w:r w:rsidRPr="00A31175">
            <w:rPr>
              <w:rStyle w:val="PlaceholderText"/>
              <w:sz w:val="18"/>
              <w:szCs w:val="18"/>
            </w:rPr>
            <w:t>Code</w:t>
          </w:r>
        </w:p>
      </w:docPartBody>
    </w:docPart>
    <w:docPart>
      <w:docPartPr>
        <w:name w:val="83620234E6F64C3385F1A4E70ECBCF72"/>
        <w:category>
          <w:name w:val="General"/>
          <w:gallery w:val="placeholder"/>
        </w:category>
        <w:types>
          <w:type w:val="bbPlcHdr"/>
        </w:types>
        <w:behaviors>
          <w:behavior w:val="content"/>
        </w:behaviors>
        <w:guid w:val="{880F669B-590C-487E-B759-AD5BD4EA9E5C}"/>
      </w:docPartPr>
      <w:docPartBody>
        <w:p w:rsidR="00737D7A" w:rsidRDefault="00CF2D07" w:rsidP="00CF2D07">
          <w:pPr>
            <w:pStyle w:val="83620234E6F64C3385F1A4E70ECBCF72"/>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2FE70F0086DE4FB3BBB7A70B22656826"/>
        <w:category>
          <w:name w:val="General"/>
          <w:gallery w:val="placeholder"/>
        </w:category>
        <w:types>
          <w:type w:val="bbPlcHdr"/>
        </w:types>
        <w:behaviors>
          <w:behavior w:val="content"/>
        </w:behaviors>
        <w:guid w:val="{541D65F7-BDA3-4950-B597-AE80692888F4}"/>
      </w:docPartPr>
      <w:docPartBody>
        <w:p w:rsidR="00737D7A" w:rsidRDefault="00CF2D07" w:rsidP="00CF2D07">
          <w:pPr>
            <w:pStyle w:val="2FE70F0086DE4FB3BBB7A70B22656826"/>
          </w:pPr>
          <w:r w:rsidRPr="000D243B">
            <w:rPr>
              <w:rStyle w:val="PlaceholderText"/>
              <w:sz w:val="16"/>
              <w:szCs w:val="16"/>
            </w:rPr>
            <w:t>Input vendor name</w:t>
          </w:r>
        </w:p>
      </w:docPartBody>
    </w:docPart>
    <w:docPart>
      <w:docPartPr>
        <w:name w:val="730D8AC8BFF64A83A56AD14468810370"/>
        <w:category>
          <w:name w:val="General"/>
          <w:gallery w:val="placeholder"/>
        </w:category>
        <w:types>
          <w:type w:val="bbPlcHdr"/>
        </w:types>
        <w:behaviors>
          <w:behavior w:val="content"/>
        </w:behaviors>
        <w:guid w:val="{625E2C9B-0C88-47C2-86BF-F8FC2839CD16}"/>
      </w:docPartPr>
      <w:docPartBody>
        <w:p w:rsidR="00737D7A" w:rsidRDefault="00CF2D07" w:rsidP="00CF2D07">
          <w:pPr>
            <w:pStyle w:val="730D8AC8BFF64A83A56AD14468810370"/>
          </w:pPr>
          <w:r w:rsidRPr="00A31175">
            <w:rPr>
              <w:rStyle w:val="PlaceholderText"/>
              <w:sz w:val="18"/>
              <w:szCs w:val="18"/>
            </w:rPr>
            <w:t>Code</w:t>
          </w:r>
        </w:p>
      </w:docPartBody>
    </w:docPart>
    <w:docPart>
      <w:docPartPr>
        <w:name w:val="89C81FF00DF34EB5868456272CCB160E"/>
        <w:category>
          <w:name w:val="General"/>
          <w:gallery w:val="placeholder"/>
        </w:category>
        <w:types>
          <w:type w:val="bbPlcHdr"/>
        </w:types>
        <w:behaviors>
          <w:behavior w:val="content"/>
        </w:behaviors>
        <w:guid w:val="{5E77DDF6-19F8-43DD-90BE-1D7DAB595885}"/>
      </w:docPartPr>
      <w:docPartBody>
        <w:p w:rsidR="00737D7A" w:rsidRDefault="00CF2D07" w:rsidP="00CF2D07">
          <w:pPr>
            <w:pStyle w:val="89C81FF00DF34EB5868456272CCB160E"/>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623CD4297E4F467D90D416B7785B6E7E"/>
        <w:category>
          <w:name w:val="General"/>
          <w:gallery w:val="placeholder"/>
        </w:category>
        <w:types>
          <w:type w:val="bbPlcHdr"/>
        </w:types>
        <w:behaviors>
          <w:behavior w:val="content"/>
        </w:behaviors>
        <w:guid w:val="{EDDCECC1-7DED-4861-902C-F2EFA640A93B}"/>
      </w:docPartPr>
      <w:docPartBody>
        <w:p w:rsidR="00737D7A" w:rsidRDefault="00CF2D07" w:rsidP="00CF2D07">
          <w:pPr>
            <w:pStyle w:val="623CD4297E4F467D90D416B7785B6E7E"/>
          </w:pPr>
          <w:r w:rsidRPr="000D243B">
            <w:rPr>
              <w:rStyle w:val="PlaceholderText"/>
              <w:sz w:val="16"/>
              <w:szCs w:val="16"/>
            </w:rPr>
            <w:t>Input vendor name</w:t>
          </w:r>
        </w:p>
      </w:docPartBody>
    </w:docPart>
    <w:docPart>
      <w:docPartPr>
        <w:name w:val="BEDEDED615A64E8986291CF32FAB2CAB"/>
        <w:category>
          <w:name w:val="General"/>
          <w:gallery w:val="placeholder"/>
        </w:category>
        <w:types>
          <w:type w:val="bbPlcHdr"/>
        </w:types>
        <w:behaviors>
          <w:behavior w:val="content"/>
        </w:behaviors>
        <w:guid w:val="{7011B917-113F-4CA1-A4DC-A6B54C05F0AA}"/>
      </w:docPartPr>
      <w:docPartBody>
        <w:p w:rsidR="00737D7A" w:rsidRDefault="00CF2D07" w:rsidP="00CF2D07">
          <w:pPr>
            <w:pStyle w:val="BEDEDED615A64E8986291CF32FAB2CAB"/>
          </w:pPr>
          <w:r w:rsidRPr="00A31175">
            <w:rPr>
              <w:rStyle w:val="PlaceholderText"/>
              <w:sz w:val="18"/>
              <w:szCs w:val="18"/>
            </w:rPr>
            <w:t>Code</w:t>
          </w:r>
        </w:p>
      </w:docPartBody>
    </w:docPart>
    <w:docPart>
      <w:docPartPr>
        <w:name w:val="D09CEB0F476E431AA45643399E69C04A"/>
        <w:category>
          <w:name w:val="General"/>
          <w:gallery w:val="placeholder"/>
        </w:category>
        <w:types>
          <w:type w:val="bbPlcHdr"/>
        </w:types>
        <w:behaviors>
          <w:behavior w:val="content"/>
        </w:behaviors>
        <w:guid w:val="{9802FFCC-9285-4660-99E7-C7684265FB6C}"/>
      </w:docPartPr>
      <w:docPartBody>
        <w:p w:rsidR="00737D7A" w:rsidRDefault="00CF2D07" w:rsidP="00CF2D07">
          <w:pPr>
            <w:pStyle w:val="D09CEB0F476E431AA45643399E69C04A"/>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4024F2573DFE419392FE66D6A14425B5"/>
        <w:category>
          <w:name w:val="General"/>
          <w:gallery w:val="placeholder"/>
        </w:category>
        <w:types>
          <w:type w:val="bbPlcHdr"/>
        </w:types>
        <w:behaviors>
          <w:behavior w:val="content"/>
        </w:behaviors>
        <w:guid w:val="{A8BE687D-FDEA-43BF-A521-7DE380B21EA7}"/>
      </w:docPartPr>
      <w:docPartBody>
        <w:p w:rsidR="00737D7A" w:rsidRDefault="00CF2D07" w:rsidP="00CF2D07">
          <w:pPr>
            <w:pStyle w:val="4024F2573DFE419392FE66D6A14425B5"/>
          </w:pPr>
          <w:r w:rsidRPr="000D243B">
            <w:rPr>
              <w:rStyle w:val="PlaceholderText"/>
              <w:sz w:val="16"/>
              <w:szCs w:val="16"/>
            </w:rPr>
            <w:t>Input vendor name</w:t>
          </w:r>
        </w:p>
      </w:docPartBody>
    </w:docPart>
    <w:docPart>
      <w:docPartPr>
        <w:name w:val="D4A608BAFCDA4A8DBB822BA7C139AE7E"/>
        <w:category>
          <w:name w:val="General"/>
          <w:gallery w:val="placeholder"/>
        </w:category>
        <w:types>
          <w:type w:val="bbPlcHdr"/>
        </w:types>
        <w:behaviors>
          <w:behavior w:val="content"/>
        </w:behaviors>
        <w:guid w:val="{1BCE0E64-4B8A-4F3C-8471-690E5963C293}"/>
      </w:docPartPr>
      <w:docPartBody>
        <w:p w:rsidR="00737D7A" w:rsidRDefault="00CF2D07" w:rsidP="00CF2D07">
          <w:pPr>
            <w:pStyle w:val="D4A608BAFCDA4A8DBB822BA7C139AE7E"/>
          </w:pPr>
          <w:r w:rsidRPr="00A31175">
            <w:rPr>
              <w:rStyle w:val="PlaceholderText"/>
              <w:sz w:val="18"/>
              <w:szCs w:val="18"/>
            </w:rPr>
            <w:t>Code</w:t>
          </w:r>
        </w:p>
      </w:docPartBody>
    </w:docPart>
    <w:docPart>
      <w:docPartPr>
        <w:name w:val="63440AFDA7F5402EBE0911B3E8FE32B0"/>
        <w:category>
          <w:name w:val="General"/>
          <w:gallery w:val="placeholder"/>
        </w:category>
        <w:types>
          <w:type w:val="bbPlcHdr"/>
        </w:types>
        <w:behaviors>
          <w:behavior w:val="content"/>
        </w:behaviors>
        <w:guid w:val="{3BEFB443-8530-4E6F-AE04-AAE26C268232}"/>
      </w:docPartPr>
      <w:docPartBody>
        <w:p w:rsidR="00737D7A" w:rsidRDefault="00CF2D07" w:rsidP="00CF2D07">
          <w:pPr>
            <w:pStyle w:val="63440AFDA7F5402EBE0911B3E8FE32B0"/>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101FE75F50304C47947E08FC1951A734"/>
        <w:category>
          <w:name w:val="General"/>
          <w:gallery w:val="placeholder"/>
        </w:category>
        <w:types>
          <w:type w:val="bbPlcHdr"/>
        </w:types>
        <w:behaviors>
          <w:behavior w:val="content"/>
        </w:behaviors>
        <w:guid w:val="{ADA74456-1BC1-43F5-962C-D3F5E9BF713A}"/>
      </w:docPartPr>
      <w:docPartBody>
        <w:p w:rsidR="00737D7A" w:rsidRDefault="00CF2D07" w:rsidP="00CF2D07">
          <w:pPr>
            <w:pStyle w:val="101FE75F50304C47947E08FC1951A734"/>
          </w:pPr>
          <w:r w:rsidRPr="000D243B">
            <w:rPr>
              <w:rStyle w:val="PlaceholderText"/>
              <w:sz w:val="16"/>
              <w:szCs w:val="16"/>
            </w:rPr>
            <w:t>Input vendor name</w:t>
          </w:r>
        </w:p>
      </w:docPartBody>
    </w:docPart>
    <w:docPart>
      <w:docPartPr>
        <w:name w:val="B0F08D88DCB948188C35AEF2CBF92EE0"/>
        <w:category>
          <w:name w:val="General"/>
          <w:gallery w:val="placeholder"/>
        </w:category>
        <w:types>
          <w:type w:val="bbPlcHdr"/>
        </w:types>
        <w:behaviors>
          <w:behavior w:val="content"/>
        </w:behaviors>
        <w:guid w:val="{7618D6D0-2109-4C69-A7C5-CABA72BC756B}"/>
      </w:docPartPr>
      <w:docPartBody>
        <w:p w:rsidR="00737D7A" w:rsidRDefault="00CF2D07" w:rsidP="00CF2D07">
          <w:pPr>
            <w:pStyle w:val="B0F08D88DCB948188C35AEF2CBF92EE0"/>
          </w:pPr>
          <w:r w:rsidRPr="00A31175">
            <w:rPr>
              <w:rStyle w:val="PlaceholderText"/>
              <w:sz w:val="18"/>
              <w:szCs w:val="18"/>
            </w:rPr>
            <w:t>Code</w:t>
          </w:r>
        </w:p>
      </w:docPartBody>
    </w:docPart>
    <w:docPart>
      <w:docPartPr>
        <w:name w:val="6F6CCFB8672348B992835F07686F5E54"/>
        <w:category>
          <w:name w:val="General"/>
          <w:gallery w:val="placeholder"/>
        </w:category>
        <w:types>
          <w:type w:val="bbPlcHdr"/>
        </w:types>
        <w:behaviors>
          <w:behavior w:val="content"/>
        </w:behaviors>
        <w:guid w:val="{E8D23950-77BA-4EDE-A79B-CA44A3169F9C}"/>
      </w:docPartPr>
      <w:docPartBody>
        <w:p w:rsidR="00737D7A" w:rsidRDefault="00CF2D07" w:rsidP="00CF2D07">
          <w:pPr>
            <w:pStyle w:val="6F6CCFB8672348B992835F07686F5E54"/>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F1BB3892DCB3472383E914B705B42B6A"/>
        <w:category>
          <w:name w:val="General"/>
          <w:gallery w:val="placeholder"/>
        </w:category>
        <w:types>
          <w:type w:val="bbPlcHdr"/>
        </w:types>
        <w:behaviors>
          <w:behavior w:val="content"/>
        </w:behaviors>
        <w:guid w:val="{2639471B-7827-449D-AFAE-5FF627FA4FD7}"/>
      </w:docPartPr>
      <w:docPartBody>
        <w:p w:rsidR="00737D7A" w:rsidRDefault="00CF2D07" w:rsidP="00CF2D07">
          <w:pPr>
            <w:pStyle w:val="F1BB3892DCB3472383E914B705B42B6A"/>
          </w:pPr>
          <w:r w:rsidRPr="00A263BC">
            <w:rPr>
              <w:rStyle w:val="PlaceholderText"/>
              <w:i/>
              <w:color w:val="BFBFBF" w:themeColor="background1" w:themeShade="BF"/>
              <w:bdr w:val="single" w:sz="4" w:space="0" w:color="0E2841" w:themeColor="text2"/>
            </w:rPr>
            <w:t xml:space="preserve">Click or tap here to enter text.   </w:t>
          </w:r>
          <w:r>
            <w:rPr>
              <w:rStyle w:val="PlaceholderText"/>
              <w:i/>
              <w:color w:val="BFBFBF" w:themeColor="background1" w:themeShade="BF"/>
              <w:bdr w:val="single" w:sz="4" w:space="0" w:color="0E2841" w:themeColor="text2"/>
            </w:rPr>
            <w:t xml:space="preserve">        </w:t>
          </w:r>
          <w:r w:rsidRPr="00A263BC">
            <w:rPr>
              <w:rStyle w:val="PlaceholderText"/>
              <w:i/>
              <w:color w:val="BFBFBF" w:themeColor="background1" w:themeShade="BF"/>
              <w:bdr w:val="single" w:sz="4" w:space="0" w:color="0E2841" w:themeColor="text2"/>
            </w:rPr>
            <w:t xml:space="preserve">            </w:t>
          </w:r>
        </w:p>
      </w:docPartBody>
    </w:docPart>
    <w:docPart>
      <w:docPartPr>
        <w:name w:val="B5DDF72EA13840ACB03FC6F2E3369630"/>
        <w:category>
          <w:name w:val="General"/>
          <w:gallery w:val="placeholder"/>
        </w:category>
        <w:types>
          <w:type w:val="bbPlcHdr"/>
        </w:types>
        <w:behaviors>
          <w:behavior w:val="content"/>
        </w:behaviors>
        <w:guid w:val="{CC68F0E7-62CC-4758-AAB4-6C1B26B49ECB}"/>
      </w:docPartPr>
      <w:docPartBody>
        <w:p w:rsidR="00737D7A" w:rsidRDefault="00CF2D07" w:rsidP="00CF2D07">
          <w:pPr>
            <w:pStyle w:val="B5DDF72EA13840ACB03FC6F2E3369630"/>
          </w:pPr>
          <w:r w:rsidRPr="00A263BC">
            <w:rPr>
              <w:rStyle w:val="PlaceholderText"/>
              <w:i/>
              <w:color w:val="BFBFBF" w:themeColor="background1" w:themeShade="BF"/>
              <w:bdr w:val="single" w:sz="4" w:space="0" w:color="0E2841" w:themeColor="text2"/>
            </w:rPr>
            <w:t xml:space="preserve">Click or tap here to enter text.  </w:t>
          </w:r>
          <w:r>
            <w:rPr>
              <w:rStyle w:val="PlaceholderText"/>
              <w:i/>
              <w:color w:val="BFBFBF" w:themeColor="background1" w:themeShade="BF"/>
              <w:bdr w:val="single" w:sz="4" w:space="0" w:color="0E2841" w:themeColor="text2"/>
            </w:rPr>
            <w:t xml:space="preserve">             </w:t>
          </w:r>
          <w:r w:rsidRPr="00A263BC">
            <w:rPr>
              <w:rStyle w:val="PlaceholderText"/>
              <w:i/>
              <w:color w:val="BFBFBF" w:themeColor="background1" w:themeShade="BF"/>
              <w:bdr w:val="single" w:sz="4" w:space="0" w:color="0E2841" w:themeColor="text2"/>
            </w:rPr>
            <w:t xml:space="preserve">             </w:t>
          </w:r>
        </w:p>
      </w:docPartBody>
    </w:docPart>
    <w:docPart>
      <w:docPartPr>
        <w:name w:val="5CCF9A5BD5C743B1B95C7AF383914188"/>
        <w:category>
          <w:name w:val="General"/>
          <w:gallery w:val="placeholder"/>
        </w:category>
        <w:types>
          <w:type w:val="bbPlcHdr"/>
        </w:types>
        <w:behaviors>
          <w:behavior w:val="content"/>
        </w:behaviors>
        <w:guid w:val="{31F8CF01-295A-49EC-9746-BFA4A83EFF09}"/>
      </w:docPartPr>
      <w:docPartBody>
        <w:p w:rsidR="00737D7A" w:rsidRDefault="00CF2D07" w:rsidP="00CF2D07">
          <w:pPr>
            <w:pStyle w:val="5CCF9A5BD5C743B1B95C7AF383914188"/>
          </w:pPr>
          <w:r w:rsidRPr="003A201F">
            <w:rPr>
              <w:rStyle w:val="PlaceholderText"/>
              <w:sz w:val="20"/>
              <w:szCs w:val="20"/>
            </w:rPr>
            <w:t>Click or tap to enter a date.</w:t>
          </w:r>
        </w:p>
      </w:docPartBody>
    </w:docPart>
    <w:docPart>
      <w:docPartPr>
        <w:name w:val="5684B6B36CFF4FFE87FC377CA79071CE"/>
        <w:category>
          <w:name w:val="General"/>
          <w:gallery w:val="placeholder"/>
        </w:category>
        <w:types>
          <w:type w:val="bbPlcHdr"/>
        </w:types>
        <w:behaviors>
          <w:behavior w:val="content"/>
        </w:behaviors>
        <w:guid w:val="{57A0CFC7-D767-4605-B2BC-5E064E3B9E69}"/>
      </w:docPartPr>
      <w:docPartBody>
        <w:p w:rsidR="00956358" w:rsidRDefault="00391DD4" w:rsidP="00391DD4">
          <w:pPr>
            <w:pStyle w:val="5684B6B36CFF4FFE87FC377CA79071CE"/>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07"/>
    <w:rsid w:val="00104234"/>
    <w:rsid w:val="00134D12"/>
    <w:rsid w:val="001660BE"/>
    <w:rsid w:val="001E79C5"/>
    <w:rsid w:val="003519C3"/>
    <w:rsid w:val="00391DD4"/>
    <w:rsid w:val="004C6F0C"/>
    <w:rsid w:val="0061589E"/>
    <w:rsid w:val="0068467F"/>
    <w:rsid w:val="00737D7A"/>
    <w:rsid w:val="007522E1"/>
    <w:rsid w:val="00810366"/>
    <w:rsid w:val="008C15A7"/>
    <w:rsid w:val="00956358"/>
    <w:rsid w:val="00AB60C0"/>
    <w:rsid w:val="00C67BB0"/>
    <w:rsid w:val="00CF2D07"/>
    <w:rsid w:val="00D04E40"/>
    <w:rsid w:val="00F34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DD4"/>
    <w:rPr>
      <w:color w:val="808080"/>
    </w:rPr>
  </w:style>
  <w:style w:type="paragraph" w:customStyle="1" w:styleId="5901181830D64413BFC53B06F2A90BEC">
    <w:name w:val="5901181830D64413BFC53B06F2A90BEC"/>
    <w:rsid w:val="00CF2D07"/>
  </w:style>
  <w:style w:type="paragraph" w:customStyle="1" w:styleId="B92417E5C07A4B1487AD497F0A8CEDE7">
    <w:name w:val="B92417E5C07A4B1487AD497F0A8CEDE7"/>
    <w:rsid w:val="00CF2D07"/>
  </w:style>
  <w:style w:type="paragraph" w:customStyle="1" w:styleId="56E7BD4772494D799329725EA4B75B9D">
    <w:name w:val="56E7BD4772494D799329725EA4B75B9D"/>
    <w:rsid w:val="00CF2D07"/>
  </w:style>
  <w:style w:type="paragraph" w:customStyle="1" w:styleId="0AE032006EFB41F6AAA88D2BD2998F88">
    <w:name w:val="0AE032006EFB41F6AAA88D2BD2998F88"/>
    <w:rsid w:val="00CF2D07"/>
  </w:style>
  <w:style w:type="paragraph" w:customStyle="1" w:styleId="0BD8006192034328874DA1B47AF18A54">
    <w:name w:val="0BD8006192034328874DA1B47AF18A54"/>
    <w:rsid w:val="00CF2D07"/>
  </w:style>
  <w:style w:type="paragraph" w:customStyle="1" w:styleId="88D95CCE2DD44AF99C86506B846290BE">
    <w:name w:val="88D95CCE2DD44AF99C86506B846290BE"/>
    <w:rsid w:val="00CF2D07"/>
  </w:style>
  <w:style w:type="paragraph" w:customStyle="1" w:styleId="3E5E7476F09D4D9AA6E7E61C3B769EC7">
    <w:name w:val="3E5E7476F09D4D9AA6E7E61C3B769EC7"/>
    <w:rsid w:val="00CF2D07"/>
  </w:style>
  <w:style w:type="paragraph" w:customStyle="1" w:styleId="1B5F754D66EF48E19A0707BFBA52CF02">
    <w:name w:val="1B5F754D66EF48E19A0707BFBA52CF02"/>
    <w:rsid w:val="00CF2D07"/>
  </w:style>
  <w:style w:type="paragraph" w:customStyle="1" w:styleId="67C74A89371148F6825A72D8DFB460A9">
    <w:name w:val="67C74A89371148F6825A72D8DFB460A9"/>
    <w:rsid w:val="00CF2D07"/>
  </w:style>
  <w:style w:type="paragraph" w:customStyle="1" w:styleId="E13523B5201F4EA29C361C8A59703304">
    <w:name w:val="E13523B5201F4EA29C361C8A59703304"/>
    <w:rsid w:val="00CF2D07"/>
  </w:style>
  <w:style w:type="paragraph" w:customStyle="1" w:styleId="493496B495F4463194A42CC5DA5EA044">
    <w:name w:val="493496B495F4463194A42CC5DA5EA044"/>
    <w:rsid w:val="00CF2D07"/>
  </w:style>
  <w:style w:type="paragraph" w:customStyle="1" w:styleId="442FE837A6EE44E59C49D90074BB2D77">
    <w:name w:val="442FE837A6EE44E59C49D90074BB2D77"/>
    <w:rsid w:val="00CF2D07"/>
  </w:style>
  <w:style w:type="paragraph" w:customStyle="1" w:styleId="72DEEDB907884E76BA2256103D80F528">
    <w:name w:val="72DEEDB907884E76BA2256103D80F528"/>
    <w:rsid w:val="00CF2D07"/>
  </w:style>
  <w:style w:type="paragraph" w:customStyle="1" w:styleId="7CB1BC572349439DAA568F9932E28953">
    <w:name w:val="7CB1BC572349439DAA568F9932E28953"/>
    <w:rsid w:val="00CF2D07"/>
  </w:style>
  <w:style w:type="paragraph" w:customStyle="1" w:styleId="26152C9F242A494AAA3067D0FF478A1A">
    <w:name w:val="26152C9F242A494AAA3067D0FF478A1A"/>
    <w:rsid w:val="00CF2D07"/>
  </w:style>
  <w:style w:type="paragraph" w:customStyle="1" w:styleId="9612186B11D6470ABE8A4FCD282B43B6">
    <w:name w:val="9612186B11D6470ABE8A4FCD282B43B6"/>
    <w:rsid w:val="00CF2D07"/>
  </w:style>
  <w:style w:type="paragraph" w:customStyle="1" w:styleId="DF59A0D5010B461986AAF4677A9CC16B">
    <w:name w:val="DF59A0D5010B461986AAF4677A9CC16B"/>
    <w:rsid w:val="00CF2D07"/>
  </w:style>
  <w:style w:type="paragraph" w:customStyle="1" w:styleId="ED4ED9393457436B90DE1E7CFC088A0F">
    <w:name w:val="ED4ED9393457436B90DE1E7CFC088A0F"/>
    <w:rsid w:val="00CF2D07"/>
  </w:style>
  <w:style w:type="paragraph" w:customStyle="1" w:styleId="6BB56399B70A4D4389B079805D7E505D">
    <w:name w:val="6BB56399B70A4D4389B079805D7E505D"/>
    <w:rsid w:val="00CF2D07"/>
  </w:style>
  <w:style w:type="paragraph" w:customStyle="1" w:styleId="E8F18CE50BD24D5BA8C5E172624552A9">
    <w:name w:val="E8F18CE50BD24D5BA8C5E172624552A9"/>
    <w:rsid w:val="00CF2D07"/>
  </w:style>
  <w:style w:type="paragraph" w:customStyle="1" w:styleId="635BABFB0D92490F9033915D07903382">
    <w:name w:val="635BABFB0D92490F9033915D07903382"/>
    <w:rsid w:val="00CF2D07"/>
  </w:style>
  <w:style w:type="paragraph" w:customStyle="1" w:styleId="9E909C6562334901837160E9A91156DE">
    <w:name w:val="9E909C6562334901837160E9A91156DE"/>
    <w:rsid w:val="00CF2D07"/>
  </w:style>
  <w:style w:type="paragraph" w:customStyle="1" w:styleId="2737B9BC30CD4498AAF11C0B6861DFAE">
    <w:name w:val="2737B9BC30CD4498AAF11C0B6861DFAE"/>
    <w:rsid w:val="00CF2D07"/>
  </w:style>
  <w:style w:type="paragraph" w:customStyle="1" w:styleId="7C877753941843F79ECBE0E99E7059BC">
    <w:name w:val="7C877753941843F79ECBE0E99E7059BC"/>
    <w:rsid w:val="00CF2D07"/>
  </w:style>
  <w:style w:type="paragraph" w:customStyle="1" w:styleId="C73AC1DB787C45E4AD80360D13BF18D0">
    <w:name w:val="C73AC1DB787C45E4AD80360D13BF18D0"/>
    <w:rsid w:val="00CF2D07"/>
  </w:style>
  <w:style w:type="paragraph" w:customStyle="1" w:styleId="77225A72CF58453AA455BC0DC04A46CA">
    <w:name w:val="77225A72CF58453AA455BC0DC04A46CA"/>
    <w:rsid w:val="00CF2D07"/>
  </w:style>
  <w:style w:type="paragraph" w:customStyle="1" w:styleId="3270106E77DE4FDBB4F97B54FCDFBA93">
    <w:name w:val="3270106E77DE4FDBB4F97B54FCDFBA93"/>
    <w:rsid w:val="00CF2D07"/>
  </w:style>
  <w:style w:type="paragraph" w:customStyle="1" w:styleId="6D0177E8D90740FD8E5EAFFFF83476E0">
    <w:name w:val="6D0177E8D90740FD8E5EAFFFF83476E0"/>
    <w:rsid w:val="00CF2D07"/>
  </w:style>
  <w:style w:type="paragraph" w:customStyle="1" w:styleId="9F539690CAD84685975EB20E1915EFA8">
    <w:name w:val="9F539690CAD84685975EB20E1915EFA8"/>
    <w:rsid w:val="00CF2D07"/>
  </w:style>
  <w:style w:type="paragraph" w:customStyle="1" w:styleId="EAAC24E2218E4CD38B68E1C466B2DC3A">
    <w:name w:val="EAAC24E2218E4CD38B68E1C466B2DC3A"/>
    <w:rsid w:val="00CF2D07"/>
  </w:style>
  <w:style w:type="paragraph" w:customStyle="1" w:styleId="A26D1ECE1BC44904BABAF10184CA37F4">
    <w:name w:val="A26D1ECE1BC44904BABAF10184CA37F4"/>
    <w:rsid w:val="00CF2D07"/>
  </w:style>
  <w:style w:type="paragraph" w:customStyle="1" w:styleId="1C9B9694B37C40C7878E0CED30C1AE26">
    <w:name w:val="1C9B9694B37C40C7878E0CED30C1AE26"/>
    <w:rsid w:val="00CF2D07"/>
  </w:style>
  <w:style w:type="paragraph" w:customStyle="1" w:styleId="CF9D03BFA50A4E58B0970609B2DEA9A5">
    <w:name w:val="CF9D03BFA50A4E58B0970609B2DEA9A5"/>
    <w:rsid w:val="00CF2D07"/>
  </w:style>
  <w:style w:type="paragraph" w:customStyle="1" w:styleId="E5C29340D9544CC9BBE43A259467AA85">
    <w:name w:val="E5C29340D9544CC9BBE43A259467AA85"/>
    <w:rsid w:val="00CF2D07"/>
  </w:style>
  <w:style w:type="paragraph" w:customStyle="1" w:styleId="49A79A108BFD4D459B33015F73FB041E">
    <w:name w:val="49A79A108BFD4D459B33015F73FB041E"/>
    <w:rsid w:val="00CF2D07"/>
  </w:style>
  <w:style w:type="paragraph" w:customStyle="1" w:styleId="57AB0E877E6148C4AD276CCFFCFBDF73">
    <w:name w:val="57AB0E877E6148C4AD276CCFFCFBDF73"/>
    <w:rsid w:val="00CF2D07"/>
  </w:style>
  <w:style w:type="paragraph" w:customStyle="1" w:styleId="9A0BC31EBD0148A7A7AF55B8A43C7F5F">
    <w:name w:val="9A0BC31EBD0148A7A7AF55B8A43C7F5F"/>
    <w:rsid w:val="00CF2D07"/>
  </w:style>
  <w:style w:type="paragraph" w:customStyle="1" w:styleId="E59A7ADE34494ED199420F79B4866F10">
    <w:name w:val="E59A7ADE34494ED199420F79B4866F10"/>
    <w:rsid w:val="00CF2D07"/>
  </w:style>
  <w:style w:type="paragraph" w:customStyle="1" w:styleId="6D6619C529854B3894C35881B48562A0">
    <w:name w:val="6D6619C529854B3894C35881B48562A0"/>
    <w:rsid w:val="00CF2D07"/>
  </w:style>
  <w:style w:type="paragraph" w:customStyle="1" w:styleId="8547D941B86242569432638A2E24B943">
    <w:name w:val="8547D941B86242569432638A2E24B943"/>
    <w:rsid w:val="00CF2D07"/>
  </w:style>
  <w:style w:type="paragraph" w:customStyle="1" w:styleId="AD9C737BB24B48A1A3A46606045DC577">
    <w:name w:val="AD9C737BB24B48A1A3A46606045DC577"/>
    <w:rsid w:val="00CF2D07"/>
  </w:style>
  <w:style w:type="paragraph" w:customStyle="1" w:styleId="EDF5E414490B4F85A9DC6AB8D992460C">
    <w:name w:val="EDF5E414490B4F85A9DC6AB8D992460C"/>
    <w:rsid w:val="00CF2D07"/>
  </w:style>
  <w:style w:type="paragraph" w:customStyle="1" w:styleId="94BA9020901E4F88A35DD9C4A0A5CCCD">
    <w:name w:val="94BA9020901E4F88A35DD9C4A0A5CCCD"/>
    <w:rsid w:val="00CF2D07"/>
  </w:style>
  <w:style w:type="paragraph" w:customStyle="1" w:styleId="1A678C04FFA54A6EBB89BADFE70987A3">
    <w:name w:val="1A678C04FFA54A6EBB89BADFE70987A3"/>
    <w:rsid w:val="00CF2D07"/>
  </w:style>
  <w:style w:type="paragraph" w:customStyle="1" w:styleId="FFC2F27F547E4175974A0EBCC02AA323">
    <w:name w:val="FFC2F27F547E4175974A0EBCC02AA323"/>
    <w:rsid w:val="00CF2D07"/>
  </w:style>
  <w:style w:type="paragraph" w:customStyle="1" w:styleId="8564373DA52F4AC2AEE1C5A16F1CAA54">
    <w:name w:val="8564373DA52F4AC2AEE1C5A16F1CAA54"/>
    <w:rsid w:val="00CF2D07"/>
  </w:style>
  <w:style w:type="paragraph" w:customStyle="1" w:styleId="9DFA415CC8454B21AD23BD1E3C713FBE">
    <w:name w:val="9DFA415CC8454B21AD23BD1E3C713FBE"/>
    <w:rsid w:val="00CF2D07"/>
  </w:style>
  <w:style w:type="paragraph" w:customStyle="1" w:styleId="974A9ABB93244231AD9BB996269A5FFB">
    <w:name w:val="974A9ABB93244231AD9BB996269A5FFB"/>
    <w:rsid w:val="00CF2D07"/>
  </w:style>
  <w:style w:type="paragraph" w:customStyle="1" w:styleId="31B3A30917584F24AA09292879E5360E">
    <w:name w:val="31B3A30917584F24AA09292879E5360E"/>
    <w:rsid w:val="00CF2D07"/>
  </w:style>
  <w:style w:type="paragraph" w:customStyle="1" w:styleId="4EC943FF75B84BFCBCD268C0234625A0">
    <w:name w:val="4EC943FF75B84BFCBCD268C0234625A0"/>
    <w:rsid w:val="00CF2D07"/>
  </w:style>
  <w:style w:type="paragraph" w:customStyle="1" w:styleId="D3C93545AF554CA28D18A3FA2E85E0DB">
    <w:name w:val="D3C93545AF554CA28D18A3FA2E85E0DB"/>
    <w:rsid w:val="00CF2D07"/>
  </w:style>
  <w:style w:type="paragraph" w:customStyle="1" w:styleId="CF9FF39F994F4EEB96CFF26603828522">
    <w:name w:val="CF9FF39F994F4EEB96CFF26603828522"/>
    <w:rsid w:val="00CF2D07"/>
  </w:style>
  <w:style w:type="paragraph" w:customStyle="1" w:styleId="991A0285A58544EA82AF0428547FDE51">
    <w:name w:val="991A0285A58544EA82AF0428547FDE51"/>
    <w:rsid w:val="00CF2D07"/>
  </w:style>
  <w:style w:type="paragraph" w:customStyle="1" w:styleId="979D07E3B4B14C99BB58A2C14AF36191">
    <w:name w:val="979D07E3B4B14C99BB58A2C14AF36191"/>
    <w:rsid w:val="00CF2D07"/>
  </w:style>
  <w:style w:type="paragraph" w:customStyle="1" w:styleId="804374B7F08440CE800DDEA7C8F414FB">
    <w:name w:val="804374B7F08440CE800DDEA7C8F414FB"/>
    <w:rsid w:val="00CF2D07"/>
  </w:style>
  <w:style w:type="paragraph" w:customStyle="1" w:styleId="BB9DC36A49FF4E6E834B8515648701C9">
    <w:name w:val="BB9DC36A49FF4E6E834B8515648701C9"/>
    <w:rsid w:val="00CF2D07"/>
  </w:style>
  <w:style w:type="paragraph" w:customStyle="1" w:styleId="4BB0A61FEBC843D4B0AE7662D83E6867">
    <w:name w:val="4BB0A61FEBC843D4B0AE7662D83E6867"/>
    <w:rsid w:val="00CF2D07"/>
  </w:style>
  <w:style w:type="paragraph" w:customStyle="1" w:styleId="396757451BC146A8BA527156DE6FE756">
    <w:name w:val="396757451BC146A8BA527156DE6FE756"/>
    <w:rsid w:val="00CF2D07"/>
  </w:style>
  <w:style w:type="paragraph" w:customStyle="1" w:styleId="A7554B0E1DE24025928FBB8FB9022CEC">
    <w:name w:val="A7554B0E1DE24025928FBB8FB9022CEC"/>
    <w:rsid w:val="00CF2D07"/>
  </w:style>
  <w:style w:type="paragraph" w:customStyle="1" w:styleId="4A1319D98D98465FA912AE1904457772">
    <w:name w:val="4A1319D98D98465FA912AE1904457772"/>
    <w:rsid w:val="00CF2D07"/>
  </w:style>
  <w:style w:type="paragraph" w:customStyle="1" w:styleId="5C329D4E09F348AEB97728DA60930BB4">
    <w:name w:val="5C329D4E09F348AEB97728DA60930BB4"/>
    <w:rsid w:val="00CF2D07"/>
  </w:style>
  <w:style w:type="paragraph" w:customStyle="1" w:styleId="56CBC844A26C481B99FD83C9E0CE57E5">
    <w:name w:val="56CBC844A26C481B99FD83C9E0CE57E5"/>
    <w:rsid w:val="00CF2D07"/>
  </w:style>
  <w:style w:type="paragraph" w:customStyle="1" w:styleId="5BAB73095526448B9D46CF6B2CC058CB">
    <w:name w:val="5BAB73095526448B9D46CF6B2CC058CB"/>
    <w:rsid w:val="00CF2D07"/>
  </w:style>
  <w:style w:type="paragraph" w:customStyle="1" w:styleId="CB6DB57017F84AF6AB3DE9F99E649AAC">
    <w:name w:val="CB6DB57017F84AF6AB3DE9F99E649AAC"/>
    <w:rsid w:val="00CF2D07"/>
  </w:style>
  <w:style w:type="paragraph" w:customStyle="1" w:styleId="AB4303BBF4B34B698099CECF47021FA4">
    <w:name w:val="AB4303BBF4B34B698099CECF47021FA4"/>
    <w:rsid w:val="00CF2D07"/>
  </w:style>
  <w:style w:type="paragraph" w:customStyle="1" w:styleId="1C35E919DB6B4E82BCED4316BCB55D36">
    <w:name w:val="1C35E919DB6B4E82BCED4316BCB55D36"/>
    <w:rsid w:val="00CF2D07"/>
  </w:style>
  <w:style w:type="paragraph" w:customStyle="1" w:styleId="716DE3DE110744238D00A12240717730">
    <w:name w:val="716DE3DE110744238D00A12240717730"/>
    <w:rsid w:val="00CF2D07"/>
  </w:style>
  <w:style w:type="paragraph" w:customStyle="1" w:styleId="AD9815BDBD21448C9ACFA7F72EA64713">
    <w:name w:val="AD9815BDBD21448C9ACFA7F72EA64713"/>
    <w:rsid w:val="00CF2D07"/>
  </w:style>
  <w:style w:type="paragraph" w:customStyle="1" w:styleId="95DBD267E9364448BB92D780BB2D06A2">
    <w:name w:val="95DBD267E9364448BB92D780BB2D06A2"/>
    <w:rsid w:val="00CF2D07"/>
  </w:style>
  <w:style w:type="paragraph" w:customStyle="1" w:styleId="E860CC1BCE04413FBF142F17500910F4">
    <w:name w:val="E860CC1BCE04413FBF142F17500910F4"/>
    <w:rsid w:val="00CF2D07"/>
  </w:style>
  <w:style w:type="paragraph" w:customStyle="1" w:styleId="939A51B4E6A445BC926758948AEB44B6">
    <w:name w:val="939A51B4E6A445BC926758948AEB44B6"/>
    <w:rsid w:val="00CF2D07"/>
  </w:style>
  <w:style w:type="paragraph" w:customStyle="1" w:styleId="49BB1588EB734CBAACA0954E0D68133B">
    <w:name w:val="49BB1588EB734CBAACA0954E0D68133B"/>
    <w:rsid w:val="00CF2D07"/>
  </w:style>
  <w:style w:type="paragraph" w:customStyle="1" w:styleId="EBAA061D6C544190A50B7DE16B9F9BD4">
    <w:name w:val="EBAA061D6C544190A50B7DE16B9F9BD4"/>
    <w:rsid w:val="00CF2D07"/>
  </w:style>
  <w:style w:type="paragraph" w:customStyle="1" w:styleId="83620234E6F64C3385F1A4E70ECBCF72">
    <w:name w:val="83620234E6F64C3385F1A4E70ECBCF72"/>
    <w:rsid w:val="00CF2D07"/>
  </w:style>
  <w:style w:type="paragraph" w:customStyle="1" w:styleId="2FE70F0086DE4FB3BBB7A70B22656826">
    <w:name w:val="2FE70F0086DE4FB3BBB7A70B22656826"/>
    <w:rsid w:val="00CF2D07"/>
  </w:style>
  <w:style w:type="paragraph" w:customStyle="1" w:styleId="730D8AC8BFF64A83A56AD14468810370">
    <w:name w:val="730D8AC8BFF64A83A56AD14468810370"/>
    <w:rsid w:val="00CF2D07"/>
  </w:style>
  <w:style w:type="paragraph" w:customStyle="1" w:styleId="89C81FF00DF34EB5868456272CCB160E">
    <w:name w:val="89C81FF00DF34EB5868456272CCB160E"/>
    <w:rsid w:val="00CF2D07"/>
  </w:style>
  <w:style w:type="paragraph" w:customStyle="1" w:styleId="623CD4297E4F467D90D416B7785B6E7E">
    <w:name w:val="623CD4297E4F467D90D416B7785B6E7E"/>
    <w:rsid w:val="00CF2D07"/>
  </w:style>
  <w:style w:type="paragraph" w:customStyle="1" w:styleId="BEDEDED615A64E8986291CF32FAB2CAB">
    <w:name w:val="BEDEDED615A64E8986291CF32FAB2CAB"/>
    <w:rsid w:val="00CF2D07"/>
  </w:style>
  <w:style w:type="paragraph" w:customStyle="1" w:styleId="D09CEB0F476E431AA45643399E69C04A">
    <w:name w:val="D09CEB0F476E431AA45643399E69C04A"/>
    <w:rsid w:val="00CF2D07"/>
  </w:style>
  <w:style w:type="paragraph" w:customStyle="1" w:styleId="4024F2573DFE419392FE66D6A14425B5">
    <w:name w:val="4024F2573DFE419392FE66D6A14425B5"/>
    <w:rsid w:val="00CF2D07"/>
  </w:style>
  <w:style w:type="paragraph" w:customStyle="1" w:styleId="D4A608BAFCDA4A8DBB822BA7C139AE7E">
    <w:name w:val="D4A608BAFCDA4A8DBB822BA7C139AE7E"/>
    <w:rsid w:val="00CF2D07"/>
  </w:style>
  <w:style w:type="paragraph" w:customStyle="1" w:styleId="63440AFDA7F5402EBE0911B3E8FE32B0">
    <w:name w:val="63440AFDA7F5402EBE0911B3E8FE32B0"/>
    <w:rsid w:val="00CF2D07"/>
  </w:style>
  <w:style w:type="paragraph" w:customStyle="1" w:styleId="101FE75F50304C47947E08FC1951A734">
    <w:name w:val="101FE75F50304C47947E08FC1951A734"/>
    <w:rsid w:val="00CF2D07"/>
  </w:style>
  <w:style w:type="paragraph" w:customStyle="1" w:styleId="B0F08D88DCB948188C35AEF2CBF92EE0">
    <w:name w:val="B0F08D88DCB948188C35AEF2CBF92EE0"/>
    <w:rsid w:val="00CF2D07"/>
  </w:style>
  <w:style w:type="paragraph" w:customStyle="1" w:styleId="6F6CCFB8672348B992835F07686F5E54">
    <w:name w:val="6F6CCFB8672348B992835F07686F5E54"/>
    <w:rsid w:val="00CF2D07"/>
  </w:style>
  <w:style w:type="paragraph" w:customStyle="1" w:styleId="F1BB3892DCB3472383E914B705B42B6A">
    <w:name w:val="F1BB3892DCB3472383E914B705B42B6A"/>
    <w:rsid w:val="00CF2D07"/>
  </w:style>
  <w:style w:type="paragraph" w:customStyle="1" w:styleId="B5DDF72EA13840ACB03FC6F2E3369630">
    <w:name w:val="B5DDF72EA13840ACB03FC6F2E3369630"/>
    <w:rsid w:val="00CF2D07"/>
  </w:style>
  <w:style w:type="paragraph" w:customStyle="1" w:styleId="5CCF9A5BD5C743B1B95C7AF383914188">
    <w:name w:val="5CCF9A5BD5C743B1B95C7AF383914188"/>
    <w:rsid w:val="00CF2D07"/>
  </w:style>
  <w:style w:type="paragraph" w:customStyle="1" w:styleId="5684B6B36CFF4FFE87FC377CA79071CE">
    <w:name w:val="5684B6B36CFF4FFE87FC377CA79071CE"/>
    <w:rsid w:val="00391D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uronext">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EB74CFAFCB104796D30F3ACD79EF96" ma:contentTypeVersion="220" ma:contentTypeDescription="Create a new document." ma:contentTypeScope="" ma:versionID="4ecab4282ef6cc2153b0d83fd71c9896">
  <xsd:schema xmlns:xsd="http://www.w3.org/2001/XMLSchema" xmlns:xs="http://www.w3.org/2001/XMLSchema" xmlns:p="http://schemas.microsoft.com/office/2006/metadata/properties" xmlns:ns2="461f3f4a-fbb1-4b40-b8a4-84fd9cd4bb8c" xmlns:ns3="d127c7d8-ceec-4792-817e-e6fcc1e0f0ca" xmlns:ns4="e572375b-8030-4034-872f-2bfd8497a012" targetNamespace="http://schemas.microsoft.com/office/2006/metadata/properties" ma:root="true" ma:fieldsID="b886f1e08e4731858c6ddc4ce82fd1cd" ns2:_="" ns3:_="" ns4:_="">
    <xsd:import namespace="461f3f4a-fbb1-4b40-b8a4-84fd9cd4bb8c"/>
    <xsd:import namespace="d127c7d8-ceec-4792-817e-e6fcc1e0f0ca"/>
    <xsd:import namespace="e572375b-8030-4034-872f-2bfd8497a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3f4a-fbb1-4b40-b8a4-84fd9cd4b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27c7d8-ceec-4792-817e-e6fcc1e0f0ca"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72375b-8030-4034-872f-2bfd8497a01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2a2203-efb3-4372-85a9-d9275e450179}" ma:internalName="TaxCatchAll" ma:showField="CatchAllData" ma:web="e572375b-8030-4034-872f-2bfd8497a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404ce55e-d47d-4e22-b0f7-c3e46cb4e632" origin="defaultValue">
  <element uid="id_classification_internalonly"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27c7d8-ceec-4792-817e-e6fcc1e0f0ca">
      <Terms xmlns="http://schemas.microsoft.com/office/infopath/2007/PartnerControls"/>
    </lcf76f155ced4ddcb4097134ff3c332f>
    <TaxCatchAll xmlns="e572375b-8030-4034-872f-2bfd8497a012"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59053-B050-4D7E-A0F8-CB4568E58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f3f4a-fbb1-4b40-b8a4-84fd9cd4bb8c"/>
    <ds:schemaRef ds:uri="d127c7d8-ceec-4792-817e-e6fcc1e0f0ca"/>
    <ds:schemaRef ds:uri="e572375b-8030-4034-872f-2bfd8497a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5F2BF-849F-40B6-9DAD-17D66328ED3A}">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B165141F-EA34-4930-B224-7637CA24A4AC}">
  <ds:schemaRefs>
    <ds:schemaRef ds:uri="http://schemas.microsoft.com/sharepoint/v3/contenttype/forms"/>
  </ds:schemaRefs>
</ds:datastoreItem>
</file>

<file path=customXml/itemProps4.xml><?xml version="1.0" encoding="utf-8"?>
<ds:datastoreItem xmlns:ds="http://schemas.openxmlformats.org/officeDocument/2006/customXml" ds:itemID="{527D5E22-DFB0-447D-A4B3-E8D5DE1BA88E}">
  <ds:schemaRefs>
    <ds:schemaRef ds:uri="http://schemas.microsoft.com/office/2006/metadata/properties"/>
    <ds:schemaRef ds:uri="http://schemas.microsoft.com/office/infopath/2007/PartnerControls"/>
    <ds:schemaRef ds:uri="d127c7d8-ceec-4792-817e-e6fcc1e0f0ca"/>
    <ds:schemaRef ds:uri="e572375b-8030-4034-872f-2bfd8497a012"/>
  </ds:schemaRefs>
</ds:datastoreItem>
</file>

<file path=customXml/itemProps5.xml><?xml version="1.0" encoding="utf-8"?>
<ds:datastoreItem xmlns:ds="http://schemas.openxmlformats.org/officeDocument/2006/customXml" ds:itemID="{979C7927-4B50-4723-B64A-196807F9F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2315</Words>
  <Characters>13198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
  <LinksUpToDate>false</LinksUpToDate>
  <CharactersWithSpaces>15483</CharactersWithSpaces>
  <SharedDoc>false</SharedDoc>
  <HLinks>
    <vt:vector size="30" baseType="variant">
      <vt:variant>
        <vt:i4>8192000</vt:i4>
      </vt:variant>
      <vt:variant>
        <vt:i4>12</vt:i4>
      </vt:variant>
      <vt:variant>
        <vt:i4>0</vt:i4>
      </vt:variant>
      <vt:variant>
        <vt:i4>5</vt:i4>
      </vt:variant>
      <vt:variant>
        <vt:lpwstr>mailto:subscriptions-no@globalrateset.com</vt:lpwstr>
      </vt:variant>
      <vt:variant>
        <vt:lpwstr/>
      </vt:variant>
      <vt:variant>
        <vt:i4>8126573</vt:i4>
      </vt:variant>
      <vt:variant>
        <vt:i4>9</vt:i4>
      </vt:variant>
      <vt:variant>
        <vt:i4>0</vt:i4>
      </vt:variant>
      <vt:variant>
        <vt:i4>5</vt:i4>
      </vt:variant>
      <vt:variant>
        <vt:lpwstr>https://nore-benchmarks.com/privacy</vt:lpwstr>
      </vt:variant>
      <vt:variant>
        <vt:lpwstr/>
      </vt:variant>
      <vt:variant>
        <vt:i4>1769493</vt:i4>
      </vt:variant>
      <vt:variant>
        <vt:i4>6</vt:i4>
      </vt:variant>
      <vt:variant>
        <vt:i4>0</vt:i4>
      </vt:variant>
      <vt:variant>
        <vt:i4>5</vt:i4>
      </vt:variant>
      <vt:variant>
        <vt:lpwstr>https://nore-benchmarks.com/</vt:lpwstr>
      </vt:variant>
      <vt:variant>
        <vt:lpwstr/>
      </vt:variant>
      <vt:variant>
        <vt:i4>1769493</vt:i4>
      </vt:variant>
      <vt:variant>
        <vt:i4>3</vt:i4>
      </vt:variant>
      <vt:variant>
        <vt:i4>0</vt:i4>
      </vt:variant>
      <vt:variant>
        <vt:i4>5</vt:i4>
      </vt:variant>
      <vt:variant>
        <vt:lpwstr>https://nore-benchmarks.com/</vt:lpwstr>
      </vt:variant>
      <vt:variant>
        <vt:lpwstr/>
      </vt:variant>
      <vt:variant>
        <vt:i4>8192000</vt:i4>
      </vt:variant>
      <vt:variant>
        <vt:i4>0</vt:i4>
      </vt:variant>
      <vt:variant>
        <vt:i4>0</vt:i4>
      </vt:variant>
      <vt:variant>
        <vt:i4>5</vt:i4>
      </vt:variant>
      <vt:variant>
        <vt:lpwstr>mailto:subscriptions-no@globalrateset.com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Alžběta Čumrdová</dc:creator>
  <cp:keywords/>
  <dc:description/>
  <cp:lastModifiedBy>Alžběta Čumrdová</cp:lastModifiedBy>
  <cp:revision>4</cp:revision>
  <cp:lastPrinted>2014-01-13T17:39:00Z</cp:lastPrinted>
  <dcterms:created xsi:type="dcterms:W3CDTF">2026-09-29T14:01:00Z</dcterms:created>
  <dcterms:modified xsi:type="dcterms:W3CDTF">2026-09-29T14:06:00Z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e3acdc-8545-4fe6-9665-5ccd769dd7bb_Enabled">
    <vt:lpwstr>true</vt:lpwstr>
  </property>
  <property fmtid="{D5CDD505-2E9C-101B-9397-08002B2CF9AE}" pid="3" name="MSIP_Label_53e3acdc-8545-4fe6-9665-5ccd769dd7bb_SetDate">
    <vt:lpwstr>2026-03-10T15:15:44Z</vt:lpwstr>
  </property>
  <property fmtid="{D5CDD505-2E9C-101B-9397-08002B2CF9AE}" pid="4" name="MSIP_Label_53e3acdc-8545-4fe6-9665-5ccd769dd7bb_Method">
    <vt:lpwstr>Privileged</vt:lpwstr>
  </property>
  <property fmtid="{D5CDD505-2E9C-101B-9397-08002B2CF9AE}" pid="5" name="MSIP_Label_53e3acdc-8545-4fe6-9665-5ccd769dd7bb_Name">
    <vt:lpwstr>53e3acdc-8545-4fe6-9665-5ccd769dd7bb</vt:lpwstr>
  </property>
  <property fmtid="{D5CDD505-2E9C-101B-9397-08002B2CF9AE}" pid="6" name="MSIP_Label_53e3acdc-8545-4fe6-9665-5ccd769dd7bb_SiteId">
    <vt:lpwstr>315b1ee5-c224-498b-871e-c140611d6d07</vt:lpwstr>
  </property>
  <property fmtid="{D5CDD505-2E9C-101B-9397-08002B2CF9AE}" pid="7" name="MSIP_Label_53e3acdc-8545-4fe6-9665-5ccd769dd7bb_ActionId">
    <vt:lpwstr>f9841dc9-2a17-4c84-bcf2-280561c9a5c4</vt:lpwstr>
  </property>
  <property fmtid="{D5CDD505-2E9C-101B-9397-08002B2CF9AE}" pid="8" name="MSIP_Label_53e3acdc-8545-4fe6-9665-5ccd769dd7bb_ContentBits">
    <vt:lpwstr>0</vt:lpwstr>
  </property>
  <property fmtid="{D5CDD505-2E9C-101B-9397-08002B2CF9AE}" pid="9" name="MSIP_Label_53e3acdc-8545-4fe6-9665-5ccd769dd7bb_Tag">
    <vt:lpwstr>10, 0, 1, 1</vt:lpwstr>
  </property>
  <property fmtid="{D5CDD505-2E9C-101B-9397-08002B2CF9AE}" pid="10" name="MediaServiceImageTags">
    <vt:lpwstr/>
  </property>
  <property fmtid="{D5CDD505-2E9C-101B-9397-08002B2CF9AE}" pid="11" name="ContentTypeId">
    <vt:lpwstr>0x0101004DEB74CFAFCB104796D30F3ACD79EF96</vt:lpwstr>
  </property>
</Properties>
</file>